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5332d0" w14:textId="45332d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оказания государственных услуг в сфере земельных отношений</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Жанибекского района Западно-Казахстанской области от 28 декабря 2012 года № 255. Зарегистрировано Департаментом юстиции Западно-Казахстанской области 1 февраля 2013 года № 3173. Утратило силу постановлением акимата Жанибекского района Западно-Казахстанской области от 2 апреля 2013 года № 70</w:t>
      </w:r>
    </w:p>
    <w:p>
      <w:pPr>
        <w:spacing w:after="0"/>
        <w:ind w:left="0"/>
        <w:jc w:val="both"/>
      </w:pPr>
      <w:r>
        <w:rPr>
          <w:rFonts w:ascii="Times New Roman"/>
          <w:b w:val="false"/>
          <w:i w:val="false"/>
          <w:color w:val="ff0000"/>
          <w:sz w:val="28"/>
        </w:rPr>
        <w:t>      Сноска. Утратило силу постановлением акимата Жанибекского района Западно-Казахстанской области от 02.04.2013 № 70</w:t>
      </w:r>
    </w:p>
    <w:p>
      <w:pPr>
        <w:spacing w:after="0"/>
        <w:ind w:left="0"/>
        <w:jc w:val="both"/>
      </w:pPr>
      <w:r>
        <w:rPr>
          <w:rFonts w:ascii="Times New Roman"/>
          <w:b w:val="false"/>
          <w:i w:val="false"/>
          <w:color w:val="ff0000"/>
          <w:sz w:val="28"/>
        </w:rPr>
        <w:t>      Примечание РЦПИ.</w:t>
      </w:r>
      <w:r>
        <w:br/>
      </w:r>
      <w:r>
        <w:rPr>
          <w:rFonts w:ascii="Times New Roman"/>
          <w:b w:val="false"/>
          <w:i w:val="false"/>
          <w:color w:val="ff0000"/>
          <w:sz w:val="28"/>
        </w:rPr>
        <w:t>
      В тексте документа сохранена пунктуация и орфография оригинала.</w:t>
      </w:r>
    </w:p>
    <w:bookmarkStart w:name="z1" w:id="0"/>
    <w:p>
      <w:pPr>
        <w:spacing w:after="0"/>
        <w:ind w:left="0"/>
        <w:jc w:val="both"/>
      </w:pPr>
      <w:r>
        <w:rPr>
          <w:rFonts w:ascii="Times New Roman"/>
          <w:b w:val="false"/>
          <w:i w:val="false"/>
          <w:color w:val="000000"/>
          <w:sz w:val="28"/>
        </w:rPr>
        <w:t>      Руководствуясь Законами Республики Казахстан от 23 января 2001 года </w:t>
      </w:r>
      <w:r>
        <w:rPr>
          <w:rFonts w:ascii="Times New Roman"/>
          <w:b w:val="false"/>
          <w:i w:val="false"/>
          <w:color w:val="000000"/>
          <w:sz w:val="28"/>
        </w:rPr>
        <w:t>"О местном</w:t>
      </w:r>
      <w:r>
        <w:rPr>
          <w:rFonts w:ascii="Times New Roman"/>
          <w:b w:val="false"/>
          <w:i w:val="false"/>
          <w:color w:val="000000"/>
          <w:sz w:val="28"/>
        </w:rPr>
        <w:t xml:space="preserve"> государственном управлении и самоуправлении в Республике Казахстан" и от 27 ноября 2000 года </w:t>
      </w:r>
      <w:r>
        <w:rPr>
          <w:rFonts w:ascii="Times New Roman"/>
          <w:b w:val="false"/>
          <w:i w:val="false"/>
          <w:color w:val="000000"/>
          <w:sz w:val="28"/>
        </w:rPr>
        <w:t>"Об</w:t>
      </w:r>
      <w:r>
        <w:rPr>
          <w:rFonts w:ascii="Times New Roman"/>
          <w:b w:val="false"/>
          <w:i w:val="false"/>
          <w:color w:val="000000"/>
          <w:sz w:val="28"/>
        </w:rPr>
        <w:t xml:space="preserve"> административных процедурах", акимат района </w:t>
      </w:r>
      <w:r>
        <w:rPr>
          <w:rFonts w:ascii="Times New Roman"/>
          <w:b/>
          <w:i w:val="false"/>
          <w:color w:val="000000"/>
          <w:sz w:val="28"/>
        </w:rPr>
        <w:t>ПОСТАНОВЛЯЕТ</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Утвердить прилагаемые регламенты оказания государственных услуг в сфере земельных отношений:</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Регламент</w:t>
      </w:r>
      <w:r>
        <w:rPr>
          <w:rFonts w:ascii="Times New Roman"/>
          <w:b w:val="false"/>
          <w:i w:val="false"/>
          <w:color w:val="000000"/>
          <w:sz w:val="28"/>
        </w:rPr>
        <w:t xml:space="preserve"> оказания государственной услуги "Оформление и выдача актов на право частной собственности на земельный участок";</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Регламент</w:t>
      </w:r>
      <w:r>
        <w:rPr>
          <w:rFonts w:ascii="Times New Roman"/>
          <w:b w:val="false"/>
          <w:i w:val="false"/>
          <w:color w:val="000000"/>
          <w:sz w:val="28"/>
        </w:rPr>
        <w:t xml:space="preserve"> оказания государственной услуги "Оформление и выдача актов на право постоянного землепользования";</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Регламент</w:t>
      </w:r>
      <w:r>
        <w:rPr>
          <w:rFonts w:ascii="Times New Roman"/>
          <w:b w:val="false"/>
          <w:i w:val="false"/>
          <w:color w:val="000000"/>
          <w:sz w:val="28"/>
        </w:rPr>
        <w:t xml:space="preserve"> оказания государственной услуги "Оформление и выдача актов на право временного безвозмездного землепользования";</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Регламент</w:t>
      </w:r>
      <w:r>
        <w:rPr>
          <w:rFonts w:ascii="Times New Roman"/>
          <w:b w:val="false"/>
          <w:i w:val="false"/>
          <w:color w:val="000000"/>
          <w:sz w:val="28"/>
        </w:rPr>
        <w:t xml:space="preserve"> оказания государственной услуги "Оформление и выдача актов на право временного возмездного (долгосрочного, краткосрочного) землепользования (аренды)";</w:t>
      </w:r>
      <w:r>
        <w:br/>
      </w:r>
      <w:r>
        <w:rPr>
          <w:rFonts w:ascii="Times New Roman"/>
          <w:b w:val="false"/>
          <w:i w:val="false"/>
          <w:color w:val="000000"/>
          <w:sz w:val="28"/>
        </w:rPr>
        <w:t>
</w:t>
      </w:r>
      <w:r>
        <w:rPr>
          <w:rFonts w:ascii="Times New Roman"/>
          <w:b w:val="false"/>
          <w:i w:val="false"/>
          <w:color w:val="000000"/>
          <w:sz w:val="28"/>
        </w:rPr>
        <w:t>
      5) </w:t>
      </w:r>
      <w:r>
        <w:rPr>
          <w:rFonts w:ascii="Times New Roman"/>
          <w:b w:val="false"/>
          <w:i w:val="false"/>
          <w:color w:val="000000"/>
          <w:sz w:val="28"/>
        </w:rPr>
        <w:t>Регламент</w:t>
      </w:r>
      <w:r>
        <w:rPr>
          <w:rFonts w:ascii="Times New Roman"/>
          <w:b w:val="false"/>
          <w:i w:val="false"/>
          <w:color w:val="000000"/>
          <w:sz w:val="28"/>
        </w:rPr>
        <w:t xml:space="preserve"> оказания государственной услуги "Утверждение кадастровой (оценочной) стоимости конкретных земельных участков, продаваемых в частную собственность государством";</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Регламент</w:t>
      </w:r>
      <w:r>
        <w:rPr>
          <w:rFonts w:ascii="Times New Roman"/>
          <w:b w:val="false"/>
          <w:i w:val="false"/>
          <w:color w:val="000000"/>
          <w:sz w:val="28"/>
        </w:rPr>
        <w:t xml:space="preserve"> оказания государственной услуги "Выдача решения на изменение целевого назначения земельного участка";</w:t>
      </w:r>
      <w:r>
        <w:br/>
      </w:r>
      <w:r>
        <w:rPr>
          <w:rFonts w:ascii="Times New Roman"/>
          <w:b w:val="false"/>
          <w:i w:val="false"/>
          <w:color w:val="000000"/>
          <w:sz w:val="28"/>
        </w:rPr>
        <w:t>
</w:t>
      </w:r>
      <w:r>
        <w:rPr>
          <w:rFonts w:ascii="Times New Roman"/>
          <w:b w:val="false"/>
          <w:i w:val="false"/>
          <w:color w:val="000000"/>
          <w:sz w:val="28"/>
        </w:rPr>
        <w:t>
      7) </w:t>
      </w:r>
      <w:r>
        <w:rPr>
          <w:rFonts w:ascii="Times New Roman"/>
          <w:b w:val="false"/>
          <w:i w:val="false"/>
          <w:color w:val="000000"/>
          <w:sz w:val="28"/>
        </w:rPr>
        <w:t>Регламент</w:t>
      </w:r>
      <w:r>
        <w:rPr>
          <w:rFonts w:ascii="Times New Roman"/>
          <w:b w:val="false"/>
          <w:i w:val="false"/>
          <w:color w:val="000000"/>
          <w:sz w:val="28"/>
        </w:rPr>
        <w:t xml:space="preserve"> оказания государственной услуги "Выдача разрешения на использование земельного участка для изыскательских работ";</w:t>
      </w:r>
      <w:r>
        <w:br/>
      </w:r>
      <w:r>
        <w:rPr>
          <w:rFonts w:ascii="Times New Roman"/>
          <w:b w:val="false"/>
          <w:i w:val="false"/>
          <w:color w:val="000000"/>
          <w:sz w:val="28"/>
        </w:rPr>
        <w:t>
</w:t>
      </w:r>
      <w:r>
        <w:rPr>
          <w:rFonts w:ascii="Times New Roman"/>
          <w:b w:val="false"/>
          <w:i w:val="false"/>
          <w:color w:val="000000"/>
          <w:sz w:val="28"/>
        </w:rPr>
        <w:t>
      8) </w:t>
      </w:r>
      <w:r>
        <w:rPr>
          <w:rFonts w:ascii="Times New Roman"/>
          <w:b w:val="false"/>
          <w:i w:val="false"/>
          <w:color w:val="000000"/>
          <w:sz w:val="28"/>
        </w:rPr>
        <w:t>Регламент</w:t>
      </w:r>
      <w:r>
        <w:rPr>
          <w:rFonts w:ascii="Times New Roman"/>
          <w:b w:val="false"/>
          <w:i w:val="false"/>
          <w:color w:val="000000"/>
          <w:sz w:val="28"/>
        </w:rPr>
        <w:t xml:space="preserve"> оказания государственной услуги "Утверждение землеустроительных проектов по формированию земельных участков".</w:t>
      </w:r>
      <w:r>
        <w:br/>
      </w:r>
      <w:r>
        <w:rPr>
          <w:rFonts w:ascii="Times New Roman"/>
          <w:b w:val="false"/>
          <w:i w:val="false"/>
          <w:color w:val="000000"/>
          <w:sz w:val="28"/>
        </w:rPr>
        <w:t>
</w:t>
      </w:r>
      <w:r>
        <w:rPr>
          <w:rFonts w:ascii="Times New Roman"/>
          <w:b w:val="false"/>
          <w:i w:val="false"/>
          <w:color w:val="000000"/>
          <w:sz w:val="28"/>
        </w:rPr>
        <w:t>
      2. Контроль за исполнением настоящего постановления возложить на заместителя акима района Аманжола Р. А.</w:t>
      </w:r>
      <w:r>
        <w:br/>
      </w:r>
      <w:r>
        <w:rPr>
          <w:rFonts w:ascii="Times New Roman"/>
          <w:b w:val="false"/>
          <w:i w:val="false"/>
          <w:color w:val="000000"/>
          <w:sz w:val="28"/>
        </w:rPr>
        <w:t>
</w:t>
      </w:r>
      <w:r>
        <w:rPr>
          <w:rFonts w:ascii="Times New Roman"/>
          <w:b w:val="false"/>
          <w:i w:val="false"/>
          <w:color w:val="000000"/>
          <w:sz w:val="28"/>
        </w:rPr>
        <w:t>
      3. Данное постановления вводится в действие со дня первого официального опубликования.</w:t>
      </w:r>
    </w:p>
    <w:bookmarkEnd w:id="0"/>
    <w:p>
      <w:pPr>
        <w:spacing w:after="0"/>
        <w:ind w:left="0"/>
        <w:jc w:val="both"/>
      </w:pPr>
      <w:r>
        <w:rPr>
          <w:rFonts w:ascii="Times New Roman"/>
          <w:b w:val="false"/>
          <w:i/>
          <w:color w:val="000000"/>
          <w:sz w:val="28"/>
        </w:rPr>
        <w:t>      И. о. акима района               Р. Карашин</w:t>
      </w:r>
    </w:p>
    <w:bookmarkStart w:name="z12" w:id="1"/>
    <w:p>
      <w:pPr>
        <w:spacing w:after="0"/>
        <w:ind w:left="0"/>
        <w:jc w:val="both"/>
      </w:pPr>
      <w:r>
        <w:rPr>
          <w:rFonts w:ascii="Times New Roman"/>
          <w:b w:val="false"/>
          <w:i w:val="false"/>
          <w:color w:val="000000"/>
          <w:sz w:val="28"/>
        </w:rPr>
        <w:t>
Утверждено</w:t>
      </w:r>
      <w:r>
        <w:br/>
      </w:r>
      <w:r>
        <w:rPr>
          <w:rFonts w:ascii="Times New Roman"/>
          <w:b w:val="false"/>
          <w:i w:val="false"/>
          <w:color w:val="000000"/>
          <w:sz w:val="28"/>
        </w:rPr>
        <w:t>
постановлением акимата района</w:t>
      </w:r>
      <w:r>
        <w:br/>
      </w:r>
      <w:r>
        <w:rPr>
          <w:rFonts w:ascii="Times New Roman"/>
          <w:b w:val="false"/>
          <w:i w:val="false"/>
          <w:color w:val="000000"/>
          <w:sz w:val="28"/>
        </w:rPr>
        <w:t>
от 28 декабря 2012 года № 255</w:t>
      </w:r>
    </w:p>
    <w:bookmarkEnd w:id="1"/>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"Оформление и выдача актов</w:t>
      </w:r>
      <w:r>
        <w:br/>
      </w:r>
      <w:r>
        <w:rPr>
          <w:rFonts w:ascii="Times New Roman"/>
          <w:b/>
          <w:i w:val="false"/>
          <w:color w:val="000000"/>
        </w:rPr>
        <w:t>
на право частной собственности</w:t>
      </w:r>
      <w:r>
        <w:br/>
      </w:r>
      <w:r>
        <w:rPr>
          <w:rFonts w:ascii="Times New Roman"/>
          <w:b/>
          <w:i w:val="false"/>
          <w:color w:val="000000"/>
        </w:rPr>
        <w:t>
на земельный участок"</w:t>
      </w:r>
    </w:p>
    <w:bookmarkStart w:name="z13" w:id="2"/>
    <w:p>
      <w:pPr>
        <w:spacing w:after="0"/>
        <w:ind w:left="0"/>
        <w:jc w:val="left"/>
      </w:pPr>
      <w:r>
        <w:rPr>
          <w:rFonts w:ascii="Times New Roman"/>
          <w:b/>
          <w:i w:val="false"/>
          <w:color w:val="000000"/>
        </w:rPr>
        <w:t xml:space="preserve"> 
1. Общие положения</w:t>
      </w:r>
    </w:p>
    <w:bookmarkEnd w:id="2"/>
    <w:p>
      <w:pPr>
        <w:spacing w:after="0"/>
        <w:ind w:left="0"/>
        <w:jc w:val="both"/>
      </w:pPr>
      <w:r>
        <w:rPr>
          <w:rFonts w:ascii="Times New Roman"/>
          <w:b w:val="false"/>
          <w:i w:val="false"/>
          <w:color w:val="000000"/>
          <w:sz w:val="28"/>
        </w:rPr>
        <w:t>      1. Настоящий Регламент государственной услуги "Оформление и выдача актов на право частной собственности на земельный участок" (далее - Регламент) разработан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9-1 Закона Республики Казахстан от 27 ноября 2000 года "Об административных процедурах".</w:t>
      </w:r>
      <w:r>
        <w:br/>
      </w:r>
      <w:r>
        <w:rPr>
          <w:rFonts w:ascii="Times New Roman"/>
          <w:b w:val="false"/>
          <w:i w:val="false"/>
          <w:color w:val="000000"/>
          <w:sz w:val="28"/>
        </w:rPr>
        <w:t>
      2. Государственная услуга "Оформление и выдача актов на право частной собственности на земельный участок" (далее – государственная услуга) оказывается на основании Земельного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 от 20 июня 2003 года 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"Оформление и выдача актов на право частной собственности на земельный участок", утвержденных постановлением Правительства Республики Казахстан от 1 ноября 2012 года № 1392 (далее – Стандарт).</w:t>
      </w:r>
      <w:r>
        <w:br/>
      </w:r>
      <w:r>
        <w:rPr>
          <w:rFonts w:ascii="Times New Roman"/>
          <w:b w:val="false"/>
          <w:i w:val="false"/>
          <w:color w:val="000000"/>
          <w:sz w:val="28"/>
        </w:rPr>
        <w:t>
      3. Государственная услуга оказывается государственным учреждением "Жанибекский районный отдел земельных отношений", осуществляющее функции в области земельных отношений (далее – уполномоченный орган), с участием с участием Жанибекского районного отделения Западно-Казахстанского филиала Республиканского государственного предприятия на праве хозяйственного ведения "Научно-производственный центр земельного кадастра Агентства Республики Казахстан по управлению земельными ресурсами (далее – Жанибекский районный отдел Западно-Казахстанского филиала РГП "НПЦзем"), которое изготавливает акт на право частной собственности на земельный участок, по месту нахождения земельного участка.</w:t>
      </w:r>
      <w:r>
        <w:br/>
      </w:r>
      <w:r>
        <w:rPr>
          <w:rFonts w:ascii="Times New Roman"/>
          <w:b w:val="false"/>
          <w:i w:val="false"/>
          <w:color w:val="000000"/>
          <w:sz w:val="28"/>
        </w:rPr>
        <w:t>
      4. Государственная услуга может оказываться на альтернативной основе по месту нахождения земельного участка через Отдел по Жанибекскому району филиала "Центр обслуживания населения по Западно-Казахстанской области" республиканского государственного предприятия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(далее – ЦОН).</w:t>
      </w:r>
      <w:r>
        <w:br/>
      </w:r>
      <w:r>
        <w:rPr>
          <w:rFonts w:ascii="Times New Roman"/>
          <w:b w:val="false"/>
          <w:i w:val="false"/>
          <w:color w:val="000000"/>
          <w:sz w:val="28"/>
        </w:rPr>
        <w:t>
      5. Государственная услуга оказывается физическим и юридическим лицам (далее - получатель).</w:t>
      </w:r>
      <w:r>
        <w:br/>
      </w:r>
      <w:r>
        <w:rPr>
          <w:rFonts w:ascii="Times New Roman"/>
          <w:b w:val="false"/>
          <w:i w:val="false"/>
          <w:color w:val="000000"/>
          <w:sz w:val="28"/>
        </w:rPr>
        <w:t>
      6. Форма оказываемой государственной услуги: не автоматизированная.</w:t>
      </w:r>
      <w:r>
        <w:br/>
      </w:r>
      <w:r>
        <w:rPr>
          <w:rFonts w:ascii="Times New Roman"/>
          <w:b w:val="false"/>
          <w:i w:val="false"/>
          <w:color w:val="000000"/>
          <w:sz w:val="28"/>
        </w:rPr>
        <w:t>
      7. Результатом оказания государственной услуги является выдача на бумажном носителе акта на право частной собственности на земельный участок или дубликата акта на право частной собственности на земельный участок, или мотивированного ответа об отказе в предоставлении государственной услуги с указанием причины отказа в письменном виде.</w:t>
      </w:r>
      <w:r>
        <w:br/>
      </w:r>
      <w:r>
        <w:rPr>
          <w:rFonts w:ascii="Times New Roman"/>
          <w:b w:val="false"/>
          <w:i w:val="false"/>
          <w:color w:val="000000"/>
          <w:sz w:val="28"/>
        </w:rPr>
        <w:t>
      8. Государственная услуга предоставляется на платной основе с предоставлением в уполномоченный орган или ЦОН документа (квитанции) об уплате государственной услуги за изготовление акта на право частной собственности на земельный участок в размере согласно </w:t>
      </w:r>
      <w:r>
        <w:rPr>
          <w:rFonts w:ascii="Times New Roman"/>
          <w:b w:val="false"/>
          <w:i w:val="false"/>
          <w:color w:val="000000"/>
          <w:sz w:val="28"/>
        </w:rPr>
        <w:t>приложению 4</w:t>
      </w:r>
      <w:r>
        <w:rPr>
          <w:rFonts w:ascii="Times New Roman"/>
          <w:b w:val="false"/>
          <w:i w:val="false"/>
          <w:color w:val="000000"/>
          <w:sz w:val="28"/>
        </w:rPr>
        <w:t xml:space="preserve"> Стандарта.</w:t>
      </w:r>
      <w:r>
        <w:br/>
      </w:r>
      <w:r>
        <w:rPr>
          <w:rFonts w:ascii="Times New Roman"/>
          <w:b w:val="false"/>
          <w:i w:val="false"/>
          <w:color w:val="000000"/>
          <w:sz w:val="28"/>
        </w:rPr>
        <w:t>
      9. Оплата производится наличным или безналичным способом через банки второго уровня на расчетный счет Западно-Казахстанского филиала РГП "НПЦзем" либо в кассах здания Западно-Казахстанского филиала РГП "НПЦзем", которыми выдается платежный документ (квитанция), подтверждающий размер и дату оплаты.</w:t>
      </w:r>
    </w:p>
    <w:bookmarkStart w:name="z14" w:id="3"/>
    <w:p>
      <w:pPr>
        <w:spacing w:after="0"/>
        <w:ind w:left="0"/>
        <w:jc w:val="left"/>
      </w:pPr>
      <w:r>
        <w:rPr>
          <w:rFonts w:ascii="Times New Roman"/>
          <w:b/>
          <w:i w:val="false"/>
          <w:color w:val="000000"/>
        </w:rPr>
        <w:t xml:space="preserve"> 
2. Требования к порядку</w:t>
      </w:r>
      <w:r>
        <w:br/>
      </w:r>
      <w:r>
        <w:rPr>
          <w:rFonts w:ascii="Times New Roman"/>
          <w:b/>
          <w:i w:val="false"/>
          <w:color w:val="000000"/>
        </w:rPr>
        <w:t>
оказания государственной услуги</w:t>
      </w:r>
    </w:p>
    <w:bookmarkEnd w:id="3"/>
    <w:p>
      <w:pPr>
        <w:spacing w:after="0"/>
        <w:ind w:left="0"/>
        <w:jc w:val="both"/>
      </w:pPr>
      <w:r>
        <w:rPr>
          <w:rFonts w:ascii="Times New Roman"/>
          <w:b w:val="false"/>
          <w:i w:val="false"/>
          <w:color w:val="000000"/>
          <w:sz w:val="28"/>
        </w:rPr>
        <w:t>      10. Государственная услуга оказывается:</w:t>
      </w:r>
      <w:r>
        <w:br/>
      </w:r>
      <w:r>
        <w:rPr>
          <w:rFonts w:ascii="Times New Roman"/>
          <w:b w:val="false"/>
          <w:i w:val="false"/>
          <w:color w:val="000000"/>
          <w:sz w:val="28"/>
        </w:rPr>
        <w:t>
      в здании уполномоченного органа, по адресу: индекс 090500, Западно-Казахстанская область, Жанибекский район, село Жанибек, улица имени Г. Караша, дом № 35, zhanibek-zemelni@mail.ru, телефоны: 8-711-35 2-13-61, ежедневно с понедельника по пятницу включительно с 9.00 часов до 18.00 часов, с обеденным перерывом с 13.00 часов до 14.00 часов, кроме выходных (суббота, воскресенье) и праздничных дней;</w:t>
      </w:r>
      <w:r>
        <w:br/>
      </w:r>
      <w:r>
        <w:rPr>
          <w:rFonts w:ascii="Times New Roman"/>
          <w:b w:val="false"/>
          <w:i w:val="false"/>
          <w:color w:val="000000"/>
          <w:sz w:val="28"/>
        </w:rPr>
        <w:t>
      в здании ЦОНа по адресу: индекс 090500, Западно-Казахстанская область, Жанибекский район, село Жанибек, улица А. Иманова, 79, телефон: 8(71135)22425, ежедневно с понедельника по субботу включительно с 9.00 часов до 20.00 часов, за исключением выходных и праздничных дней.</w:t>
      </w:r>
      <w:r>
        <w:br/>
      </w:r>
      <w:r>
        <w:rPr>
          <w:rFonts w:ascii="Times New Roman"/>
          <w:b w:val="false"/>
          <w:i w:val="false"/>
          <w:color w:val="000000"/>
          <w:sz w:val="28"/>
        </w:rPr>
        <w:t>
      11. Информацию по вопросам оказания государственной услуги, о ходе оказания государственной услуги можно получить в ЦОНе или уполномоченном органе, адреса и график работы которых, указаны в </w:t>
      </w:r>
      <w:r>
        <w:rPr>
          <w:rFonts w:ascii="Times New Roman"/>
          <w:b w:val="false"/>
          <w:i w:val="false"/>
          <w:color w:val="000000"/>
          <w:sz w:val="28"/>
        </w:rPr>
        <w:t>пункте 10</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12. Сроки оказания государственной услуги с момента сдачи получателем необходимых документов, определенных в </w:t>
      </w:r>
      <w:r>
        <w:rPr>
          <w:rFonts w:ascii="Times New Roman"/>
          <w:b w:val="false"/>
          <w:i w:val="false"/>
          <w:color w:val="000000"/>
          <w:sz w:val="28"/>
        </w:rPr>
        <w:t>пункте 11</w:t>
      </w:r>
      <w:r>
        <w:rPr>
          <w:rFonts w:ascii="Times New Roman"/>
          <w:b w:val="false"/>
          <w:i w:val="false"/>
          <w:color w:val="000000"/>
          <w:sz w:val="28"/>
        </w:rPr>
        <w:t xml:space="preserve"> Стандарта:</w:t>
      </w:r>
      <w:r>
        <w:br/>
      </w:r>
      <w:r>
        <w:rPr>
          <w:rFonts w:ascii="Times New Roman"/>
          <w:b w:val="false"/>
          <w:i w:val="false"/>
          <w:color w:val="000000"/>
          <w:sz w:val="28"/>
        </w:rPr>
        <w:t>
      1) с момента обращения в уполномоченный орган:</w:t>
      </w:r>
      <w:r>
        <w:br/>
      </w:r>
      <w:r>
        <w:rPr>
          <w:rFonts w:ascii="Times New Roman"/>
          <w:b w:val="false"/>
          <w:i w:val="false"/>
          <w:color w:val="000000"/>
          <w:sz w:val="28"/>
        </w:rPr>
        <w:t>
      при выдаче акта на право частной собственности на земельный участок – 6 рабочих дней;</w:t>
      </w:r>
      <w:r>
        <w:br/>
      </w:r>
      <w:r>
        <w:rPr>
          <w:rFonts w:ascii="Times New Roman"/>
          <w:b w:val="false"/>
          <w:i w:val="false"/>
          <w:color w:val="000000"/>
          <w:sz w:val="28"/>
        </w:rPr>
        <w:t>
      при выдаче дубликата акта на право частной собственности на земельный участок – 4 рабочих дня;</w:t>
      </w:r>
      <w:r>
        <w:br/>
      </w:r>
      <w:r>
        <w:rPr>
          <w:rFonts w:ascii="Times New Roman"/>
          <w:b w:val="false"/>
          <w:i w:val="false"/>
          <w:color w:val="000000"/>
          <w:sz w:val="28"/>
        </w:rPr>
        <w:t>
      максимально допустимое время ожидания до получения государственной услуги – не более 30 минут;</w:t>
      </w:r>
      <w:r>
        <w:br/>
      </w:r>
      <w:r>
        <w:rPr>
          <w:rFonts w:ascii="Times New Roman"/>
          <w:b w:val="false"/>
          <w:i w:val="false"/>
          <w:color w:val="000000"/>
          <w:sz w:val="28"/>
        </w:rPr>
        <w:t>
      максимально допустимое время обслуживания получателя государственной услуги в день обращения – не более 30 минут;</w:t>
      </w:r>
      <w:r>
        <w:br/>
      </w:r>
      <w:r>
        <w:rPr>
          <w:rFonts w:ascii="Times New Roman"/>
          <w:b w:val="false"/>
          <w:i w:val="false"/>
          <w:color w:val="000000"/>
          <w:sz w:val="28"/>
        </w:rPr>
        <w:t>
      2) с момента обращения в ЦОН:</w:t>
      </w:r>
      <w:r>
        <w:br/>
      </w:r>
      <w:r>
        <w:rPr>
          <w:rFonts w:ascii="Times New Roman"/>
          <w:b w:val="false"/>
          <w:i w:val="false"/>
          <w:color w:val="000000"/>
          <w:sz w:val="28"/>
        </w:rPr>
        <w:t>
      при выдаче акта на право частной собственности на земельный участок – 6 рабочих дней;</w:t>
      </w:r>
      <w:r>
        <w:br/>
      </w:r>
      <w:r>
        <w:rPr>
          <w:rFonts w:ascii="Times New Roman"/>
          <w:b w:val="false"/>
          <w:i w:val="false"/>
          <w:color w:val="000000"/>
          <w:sz w:val="28"/>
        </w:rPr>
        <w:t>
      при выдаче дубликата акта на право частной собственности на земельный участок – 4 рабочих дня;</w:t>
      </w:r>
      <w:r>
        <w:br/>
      </w:r>
      <w:r>
        <w:rPr>
          <w:rFonts w:ascii="Times New Roman"/>
          <w:b w:val="false"/>
          <w:i w:val="false"/>
          <w:color w:val="000000"/>
          <w:sz w:val="28"/>
        </w:rPr>
        <w:t>
      максимально допустимое время ожидания до получения государственной услуги – не более 20 минут;</w:t>
      </w:r>
      <w:r>
        <w:br/>
      </w:r>
      <w:r>
        <w:rPr>
          <w:rFonts w:ascii="Times New Roman"/>
          <w:b w:val="false"/>
          <w:i w:val="false"/>
          <w:color w:val="000000"/>
          <w:sz w:val="28"/>
        </w:rPr>
        <w:t>
      максимально допустимое время обслуживания получателя государственной услуги в день обращения – не более 20 минут.</w:t>
      </w:r>
      <w:r>
        <w:br/>
      </w:r>
      <w:r>
        <w:rPr>
          <w:rFonts w:ascii="Times New Roman"/>
          <w:b w:val="false"/>
          <w:i w:val="false"/>
          <w:color w:val="000000"/>
          <w:sz w:val="28"/>
        </w:rPr>
        <w:t>
      13. Уполномоченным органом или ЦОНом получателю выдается расписка о приеме документов с указанием:</w:t>
      </w:r>
      <w:r>
        <w:br/>
      </w:r>
      <w:r>
        <w:rPr>
          <w:rFonts w:ascii="Times New Roman"/>
          <w:b w:val="false"/>
          <w:i w:val="false"/>
          <w:color w:val="000000"/>
          <w:sz w:val="28"/>
        </w:rPr>
        <w:t>
      1) номера и даты приема запроса;</w:t>
      </w:r>
      <w:r>
        <w:br/>
      </w:r>
      <w:r>
        <w:rPr>
          <w:rFonts w:ascii="Times New Roman"/>
          <w:b w:val="false"/>
          <w:i w:val="false"/>
          <w:color w:val="000000"/>
          <w:sz w:val="28"/>
        </w:rPr>
        <w:t>
      2) вида запрашиваемой государственной услуги;</w:t>
      </w:r>
      <w:r>
        <w:br/>
      </w:r>
      <w:r>
        <w:rPr>
          <w:rFonts w:ascii="Times New Roman"/>
          <w:b w:val="false"/>
          <w:i w:val="false"/>
          <w:color w:val="000000"/>
          <w:sz w:val="28"/>
        </w:rPr>
        <w:t>
      3) количества и названий приложенных документов;</w:t>
      </w:r>
      <w:r>
        <w:br/>
      </w:r>
      <w:r>
        <w:rPr>
          <w:rFonts w:ascii="Times New Roman"/>
          <w:b w:val="false"/>
          <w:i w:val="false"/>
          <w:color w:val="000000"/>
          <w:sz w:val="28"/>
        </w:rPr>
        <w:t>
      4) даты (время) и места выдачи документов;</w:t>
      </w:r>
      <w:r>
        <w:br/>
      </w:r>
      <w:r>
        <w:rPr>
          <w:rFonts w:ascii="Times New Roman"/>
          <w:b w:val="false"/>
          <w:i w:val="false"/>
          <w:color w:val="000000"/>
          <w:sz w:val="28"/>
        </w:rPr>
        <w:t>
      5) фамилии, имени, отчества и должности лица, принявшего заявление на оказание государственной услуги;</w:t>
      </w:r>
      <w:r>
        <w:br/>
      </w:r>
      <w:r>
        <w:rPr>
          <w:rFonts w:ascii="Times New Roman"/>
          <w:b w:val="false"/>
          <w:i w:val="false"/>
          <w:color w:val="000000"/>
          <w:sz w:val="28"/>
        </w:rPr>
        <w:t>
      6) фамилии, имени, отчества получателя, фамилии, имени, отчества уполномоченного представителя и их контактных телефонов.</w:t>
      </w:r>
      <w:r>
        <w:br/>
      </w:r>
      <w:r>
        <w:rPr>
          <w:rFonts w:ascii="Times New Roman"/>
          <w:b w:val="false"/>
          <w:i w:val="false"/>
          <w:color w:val="000000"/>
          <w:sz w:val="28"/>
        </w:rPr>
        <w:t>
      14. В предоставлении государственной услуги отказывается в случаях:</w:t>
      </w:r>
      <w:r>
        <w:br/>
      </w:r>
      <w:r>
        <w:rPr>
          <w:rFonts w:ascii="Times New Roman"/>
          <w:b w:val="false"/>
          <w:i w:val="false"/>
          <w:color w:val="000000"/>
          <w:sz w:val="28"/>
        </w:rPr>
        <w:t>
      1) непредставления получателем соответствующих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w:t>
      </w:r>
      <w:r>
        <w:br/>
      </w:r>
      <w:r>
        <w:rPr>
          <w:rFonts w:ascii="Times New Roman"/>
          <w:b w:val="false"/>
          <w:i w:val="false"/>
          <w:color w:val="000000"/>
          <w:sz w:val="28"/>
        </w:rPr>
        <w:t>
      2) судебных решений по данному земельному участку либо наличия уведомления о ведущемся судебном разбирательстве;</w:t>
      </w:r>
      <w:r>
        <w:br/>
      </w:r>
      <w:r>
        <w:rPr>
          <w:rFonts w:ascii="Times New Roman"/>
          <w:b w:val="false"/>
          <w:i w:val="false"/>
          <w:color w:val="000000"/>
          <w:sz w:val="28"/>
        </w:rPr>
        <w:t>
      3) акта прокурорского надзора, до устранения нарушения норм законодательства Республики Казахстан;</w:t>
      </w:r>
      <w:r>
        <w:br/>
      </w:r>
      <w:r>
        <w:rPr>
          <w:rFonts w:ascii="Times New Roman"/>
          <w:b w:val="false"/>
          <w:i w:val="false"/>
          <w:color w:val="000000"/>
          <w:sz w:val="28"/>
        </w:rPr>
        <w:t>
      4) нескольких заявлений в отношении оформления прав на один и тот же участок или при выявлении в процессе оформления прав других пользователей этого земельного участка.</w:t>
      </w:r>
      <w:r>
        <w:br/>
      </w:r>
      <w:r>
        <w:rPr>
          <w:rFonts w:ascii="Times New Roman"/>
          <w:b w:val="false"/>
          <w:i w:val="false"/>
          <w:color w:val="000000"/>
          <w:sz w:val="28"/>
        </w:rPr>
        <w:t>
      Сведения о приостановлении оформления права на земельный участок заносятся в книгу регистрации и учета. Получателю государственной услуги направляется письменное уведомление с указанием документа, на основании которого приостановлено оформление акта на право частной собственности на земельный участок, и сроков приостановления с указанием последующих действий получателя государственной услуги для устранения причин приостановления оформления.</w:t>
      </w:r>
      <w:r>
        <w:br/>
      </w:r>
      <w:r>
        <w:rPr>
          <w:rFonts w:ascii="Times New Roman"/>
          <w:b w:val="false"/>
          <w:i w:val="false"/>
          <w:color w:val="000000"/>
          <w:sz w:val="28"/>
        </w:rPr>
        <w:t>
      15. Этапы оказания государственной услуги с момента получения заявления от получателя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Первый способ оформление и выдача акта на право частной собственности на земельный участок:</w:t>
      </w:r>
      <w:r>
        <w:br/>
      </w:r>
      <w:r>
        <w:rPr>
          <w:rFonts w:ascii="Times New Roman"/>
          <w:b w:val="false"/>
          <w:i w:val="false"/>
          <w:color w:val="000000"/>
          <w:sz w:val="28"/>
        </w:rPr>
        <w:t>
      1) получатель сдает необходимые документы в уполномоченный орган;</w:t>
      </w:r>
      <w:r>
        <w:br/>
      </w:r>
      <w:r>
        <w:rPr>
          <w:rFonts w:ascii="Times New Roman"/>
          <w:b w:val="false"/>
          <w:i w:val="false"/>
          <w:color w:val="000000"/>
          <w:sz w:val="28"/>
        </w:rPr>
        <w:t>
      2) ответственный специалист уполномоченного органа принимает пакет документов, регистрирует их в журнале регистрации и выдает подтверждение о получении документов, подготавливает и направляет запрос в Жанибекский районный отдел Западно-Казахстанского филиала РГП "НПЦзем";</w:t>
      </w:r>
      <w:r>
        <w:br/>
      </w:r>
      <w:r>
        <w:rPr>
          <w:rFonts w:ascii="Times New Roman"/>
          <w:b w:val="false"/>
          <w:i w:val="false"/>
          <w:color w:val="000000"/>
          <w:sz w:val="28"/>
        </w:rPr>
        <w:t>
      3) ответственный специалист Жанибекского районного отдела Западно-Казахстанского филиала РГП "НПЦзем" принимает документы, регистрирует в журнале, оформляет акт на право частной собственности на земельный участок, согласовывает с директором Жанибекского районного отдела Западно-Казахстанского филиала РГП "НПЦзем" и направляет в уполномоченный орган. Если есть основание для приостановления или в отказе государственной услуги уведомляет уполномоченный орган;</w:t>
      </w:r>
      <w:r>
        <w:br/>
      </w:r>
      <w:r>
        <w:rPr>
          <w:rFonts w:ascii="Times New Roman"/>
          <w:b w:val="false"/>
          <w:i w:val="false"/>
          <w:color w:val="000000"/>
          <w:sz w:val="28"/>
        </w:rPr>
        <w:t>
      4) руководитель уполномоченного органа подписывает акт на право частной собственности на земельный участок, либо уведомление о приостановлении или об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5) ответственный специалист уполномоченного органа принимает, регистрирует акт на право частной собственности на земельный участок и выдает получателю, либо уведомление о приостановлении или об отказе в предоставлении государственной услуги.</w:t>
      </w:r>
      <w:r>
        <w:br/>
      </w:r>
      <w:r>
        <w:rPr>
          <w:rFonts w:ascii="Times New Roman"/>
          <w:b w:val="false"/>
          <w:i w:val="false"/>
          <w:color w:val="000000"/>
          <w:sz w:val="28"/>
        </w:rPr>
        <w:t>
      Второй способ оформление и выдача акта на право частной собственности на земельный участок:</w:t>
      </w:r>
      <w:r>
        <w:br/>
      </w:r>
      <w:r>
        <w:rPr>
          <w:rFonts w:ascii="Times New Roman"/>
          <w:b w:val="false"/>
          <w:i w:val="false"/>
          <w:color w:val="000000"/>
          <w:sz w:val="28"/>
        </w:rPr>
        <w:t>
      1) получатель сдает необходимые документы в ЦОН;</w:t>
      </w:r>
      <w:r>
        <w:br/>
      </w:r>
      <w:r>
        <w:rPr>
          <w:rFonts w:ascii="Times New Roman"/>
          <w:b w:val="false"/>
          <w:i w:val="false"/>
          <w:color w:val="000000"/>
          <w:sz w:val="28"/>
        </w:rPr>
        <w:t>
      2) инспектор ЦОНа принимает документы, регистрирует их в журнале регистрации и выдает подтверждение о получении документов, фиксирует при помощи сканера штрих кода и передает в уполномоченный орган;</w:t>
      </w:r>
      <w:r>
        <w:br/>
      </w:r>
      <w:r>
        <w:rPr>
          <w:rFonts w:ascii="Times New Roman"/>
          <w:b w:val="false"/>
          <w:i w:val="false"/>
          <w:color w:val="000000"/>
          <w:sz w:val="28"/>
        </w:rPr>
        <w:t>
      3) ответственный специалист уполномоченного органа принимает, регистрирует документы, подготавливает и направляет запрос в Жанибекский районный отдел Западно-Казахстанского филиала РГП "НПЦзем";</w:t>
      </w:r>
      <w:r>
        <w:br/>
      </w:r>
      <w:r>
        <w:rPr>
          <w:rFonts w:ascii="Times New Roman"/>
          <w:b w:val="false"/>
          <w:i w:val="false"/>
          <w:color w:val="000000"/>
          <w:sz w:val="28"/>
        </w:rPr>
        <w:t>
      4) ответственный специалист Жанибекского районного отдела Западно-Казахстанского филиала РГП "НПЦзем" принимает документы, регистрирует в журнале, оформляет акт на право частной собственности на земельный участок, согласовывает с директором Жанибекского районного отдела Западно-Казахстанского филиала РГП "НПЦзем" и направляет в уполномоченный орган. Если есть основание для приостановления или в отказе государственной услуги уведомляет уполномоченный орган;</w:t>
      </w:r>
      <w:r>
        <w:br/>
      </w:r>
      <w:r>
        <w:rPr>
          <w:rFonts w:ascii="Times New Roman"/>
          <w:b w:val="false"/>
          <w:i w:val="false"/>
          <w:color w:val="000000"/>
          <w:sz w:val="28"/>
        </w:rPr>
        <w:t>
      5) руководитель уполномоченного органа подписывает акт на право частной собственности на земельный участок, либо уведомление о приостановлении или об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принимает, регистрирует акт на право частной собственности на земельный участок, либо уведомление о приостановлении или об отказе в предоставлении государственной услуги и направляет в ЦОН;</w:t>
      </w:r>
      <w:r>
        <w:br/>
      </w:r>
      <w:r>
        <w:rPr>
          <w:rFonts w:ascii="Times New Roman"/>
          <w:b w:val="false"/>
          <w:i w:val="false"/>
          <w:color w:val="000000"/>
          <w:sz w:val="28"/>
        </w:rPr>
        <w:t>
      7) инспектор ЦОНа принимает, фиксирует в информационной системе ЦОН и выдает получателю акт на право частной собственности на земельный участок, либо уведомление о приостановлении или об отказе в предоставлении государственной услуги.</w:t>
      </w:r>
      <w:r>
        <w:br/>
      </w:r>
      <w:r>
        <w:rPr>
          <w:rFonts w:ascii="Times New Roman"/>
          <w:b w:val="false"/>
          <w:i w:val="false"/>
          <w:color w:val="000000"/>
          <w:sz w:val="28"/>
        </w:rPr>
        <w:t>
      Первый способ при выдаче дубликата акта на право частной собственности на земельный участок:</w:t>
      </w:r>
      <w:r>
        <w:br/>
      </w:r>
      <w:r>
        <w:rPr>
          <w:rFonts w:ascii="Times New Roman"/>
          <w:b w:val="false"/>
          <w:i w:val="false"/>
          <w:color w:val="000000"/>
          <w:sz w:val="28"/>
        </w:rPr>
        <w:t>
      1) получатель сдает необходимые документы в уполномоченный орган;</w:t>
      </w:r>
      <w:r>
        <w:br/>
      </w:r>
      <w:r>
        <w:rPr>
          <w:rFonts w:ascii="Times New Roman"/>
          <w:b w:val="false"/>
          <w:i w:val="false"/>
          <w:color w:val="000000"/>
          <w:sz w:val="28"/>
        </w:rPr>
        <w:t>
      2) ответственный специалист уполномоченного органа принимает пакет документов, регистрирует их в журнале регистрации и выдает подтверждение о получении документов, подготавливает и направляет запрос в Жанибекский районный отдел Западно-Казахстанского филиала РГП "НПЦзем";</w:t>
      </w:r>
      <w:r>
        <w:br/>
      </w:r>
      <w:r>
        <w:rPr>
          <w:rFonts w:ascii="Times New Roman"/>
          <w:b w:val="false"/>
          <w:i w:val="false"/>
          <w:color w:val="000000"/>
          <w:sz w:val="28"/>
        </w:rPr>
        <w:t>
      3) ответственный специалист Жанибекского районного отдела Западно-Казахстанского филиала РГП "НПЦзем" принимает документы, регистрирует в журнале дубликат акта на право частной собственности на земельный участок, согласовывает с директором Жанибекского районного отдела Западно-Казахстанского филиала РГП "НПЦзем" и направляет в уполномоченный орган. Если есть основание для приостановления или в отказе государственной услуги уведомляет уполномоченный орган;</w:t>
      </w:r>
      <w:r>
        <w:br/>
      </w:r>
      <w:r>
        <w:rPr>
          <w:rFonts w:ascii="Times New Roman"/>
          <w:b w:val="false"/>
          <w:i w:val="false"/>
          <w:color w:val="000000"/>
          <w:sz w:val="28"/>
        </w:rPr>
        <w:t>
      4) руководитель уполномоченного органа подписывает дубликат акта на право частной собственности на земельный участок, либо уведомление о приостановлении или об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5) ответственный специалист уполномоченного органа принимает, регистрирует дубликат акта на право частной собственности на земельный участок и выдает получателю, либо уведомление о приостановлении или об отказе в предоставлении государственной услуги.</w:t>
      </w:r>
      <w:r>
        <w:br/>
      </w:r>
      <w:r>
        <w:rPr>
          <w:rFonts w:ascii="Times New Roman"/>
          <w:b w:val="false"/>
          <w:i w:val="false"/>
          <w:color w:val="000000"/>
          <w:sz w:val="28"/>
        </w:rPr>
        <w:t>
      Второй способ при выдаче дубликата акта на право частной собственности на земельный участок:</w:t>
      </w:r>
      <w:r>
        <w:br/>
      </w:r>
      <w:r>
        <w:rPr>
          <w:rFonts w:ascii="Times New Roman"/>
          <w:b w:val="false"/>
          <w:i w:val="false"/>
          <w:color w:val="000000"/>
          <w:sz w:val="28"/>
        </w:rPr>
        <w:t>
      1) получатель сдает необходимые документы в ЦОН;</w:t>
      </w:r>
      <w:r>
        <w:br/>
      </w:r>
      <w:r>
        <w:rPr>
          <w:rFonts w:ascii="Times New Roman"/>
          <w:b w:val="false"/>
          <w:i w:val="false"/>
          <w:color w:val="000000"/>
          <w:sz w:val="28"/>
        </w:rPr>
        <w:t>
      2) инспектор ЦОНа принимает документы, регистрирует их в журнале регистрации и выдает подтверждение о получении документов, фиксирует при помощи сканера штрих кода и передает в уполномоченный орган;</w:t>
      </w:r>
      <w:r>
        <w:br/>
      </w:r>
      <w:r>
        <w:rPr>
          <w:rFonts w:ascii="Times New Roman"/>
          <w:b w:val="false"/>
          <w:i w:val="false"/>
          <w:color w:val="000000"/>
          <w:sz w:val="28"/>
        </w:rPr>
        <w:t>
      3) ответственный специалист уполномоченного органа принимает и регистрирует документы, подготавливает и направляет запрос в Жанибекский районный отдел Западно-Казахстанского филиала РГП "НПЦзем";</w:t>
      </w:r>
      <w:r>
        <w:br/>
      </w:r>
      <w:r>
        <w:rPr>
          <w:rFonts w:ascii="Times New Roman"/>
          <w:b w:val="false"/>
          <w:i w:val="false"/>
          <w:color w:val="000000"/>
          <w:sz w:val="28"/>
        </w:rPr>
        <w:t>
      4) ответственный специалист Жанибекского районного отдела Западно-Казахстанского филиала РГП "НПЦзем" принимает документы, регистрирует в журнале дубликат акта на право частной собственности на земельный участок, согласовывает с директором Жанибекского районного отдела Западно-Казахстанского филиала РГП "НПЦзем" и направляет в уполномоченный орган. Если есть основание для приостановления или в отказе государственной услуги уведомляет уполномоченный орган;</w:t>
      </w:r>
      <w:r>
        <w:br/>
      </w:r>
      <w:r>
        <w:rPr>
          <w:rFonts w:ascii="Times New Roman"/>
          <w:b w:val="false"/>
          <w:i w:val="false"/>
          <w:color w:val="000000"/>
          <w:sz w:val="28"/>
        </w:rPr>
        <w:t>
      5) руководитель уполномоченного органа подписывает дубликат акта на право частной собственности на земельный участок, либо уведомление о приостановлении или об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принимает, регистрирует дубликат акта на право частной собственности на земельный участок, либо уведомление о приостановлении или об отказе в предоставлении государственной услуги и направляет в ЦОН;</w:t>
      </w:r>
      <w:r>
        <w:br/>
      </w:r>
      <w:r>
        <w:rPr>
          <w:rFonts w:ascii="Times New Roman"/>
          <w:b w:val="false"/>
          <w:i w:val="false"/>
          <w:color w:val="000000"/>
          <w:sz w:val="28"/>
        </w:rPr>
        <w:t>
      7) инспектор ЦОНа принимает, фиксирует в информационной системе ЦОН и выдает получателю дубликат акта на право частной собственности на земельный участок, либо уведомление о приостановлении или об отказе в предоставлении государственной услуги.</w:t>
      </w:r>
    </w:p>
    <w:bookmarkStart w:name="z15" w:id="4"/>
    <w:p>
      <w:pPr>
        <w:spacing w:after="0"/>
        <w:ind w:left="0"/>
        <w:jc w:val="left"/>
      </w:pPr>
      <w:r>
        <w:rPr>
          <w:rFonts w:ascii="Times New Roman"/>
          <w:b/>
          <w:i w:val="false"/>
          <w:color w:val="000000"/>
        </w:rPr>
        <w:t xml:space="preserve"> 
3. Описание порядка действий</w:t>
      </w:r>
      <w:r>
        <w:br/>
      </w:r>
      <w:r>
        <w:rPr>
          <w:rFonts w:ascii="Times New Roman"/>
          <w:b/>
          <w:i w:val="false"/>
          <w:color w:val="000000"/>
        </w:rPr>
        <w:t>
(взаимодействия) в процессе</w:t>
      </w:r>
      <w:r>
        <w:br/>
      </w:r>
      <w:r>
        <w:rPr>
          <w:rFonts w:ascii="Times New Roman"/>
          <w:b/>
          <w:i w:val="false"/>
          <w:color w:val="000000"/>
        </w:rPr>
        <w:t>
оказания государственной услуги</w:t>
      </w:r>
    </w:p>
    <w:bookmarkEnd w:id="4"/>
    <w:p>
      <w:pPr>
        <w:spacing w:after="0"/>
        <w:ind w:left="0"/>
        <w:jc w:val="both"/>
      </w:pPr>
      <w:r>
        <w:rPr>
          <w:rFonts w:ascii="Times New Roman"/>
          <w:b w:val="false"/>
          <w:i w:val="false"/>
          <w:color w:val="000000"/>
          <w:sz w:val="28"/>
        </w:rPr>
        <w:t>      16. Требования к информационной безопасности: уполномоченный орган и ЦОН обеспечивают сохранность, защиту и конфиденциальность информации о содержании документов получателя.</w:t>
      </w:r>
      <w:r>
        <w:br/>
      </w:r>
      <w:r>
        <w:rPr>
          <w:rFonts w:ascii="Times New Roman"/>
          <w:b w:val="false"/>
          <w:i w:val="false"/>
          <w:color w:val="000000"/>
          <w:sz w:val="28"/>
        </w:rPr>
        <w:t>
      17. Описание последовательности и взаимодействие административных действий (процедур) каждой структурно-функциональной единицы (далее - СФЕ) с указанием срока выполнения каждого административного действия (процедуры) указано в приложениях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настоящего Регламента.</w:t>
      </w:r>
    </w:p>
    <w:bookmarkStart w:name="z16" w:id="5"/>
    <w:p>
      <w:pPr>
        <w:spacing w:after="0"/>
        <w:ind w:left="0"/>
        <w:jc w:val="left"/>
      </w:pPr>
      <w:r>
        <w:rPr>
          <w:rFonts w:ascii="Times New Roman"/>
          <w:b/>
          <w:i w:val="false"/>
          <w:color w:val="000000"/>
        </w:rPr>
        <w:t xml:space="preserve"> 
4. Ответственность должностных лиц,</w:t>
      </w:r>
      <w:r>
        <w:br/>
      </w:r>
      <w:r>
        <w:rPr>
          <w:rFonts w:ascii="Times New Roman"/>
          <w:b/>
          <w:i w:val="false"/>
          <w:color w:val="000000"/>
        </w:rPr>
        <w:t>
оказывающих государственные услуги</w:t>
      </w:r>
    </w:p>
    <w:bookmarkEnd w:id="5"/>
    <w:p>
      <w:pPr>
        <w:spacing w:after="0"/>
        <w:ind w:left="0"/>
        <w:jc w:val="both"/>
      </w:pPr>
      <w:r>
        <w:rPr>
          <w:rFonts w:ascii="Times New Roman"/>
          <w:b w:val="false"/>
          <w:i w:val="false"/>
          <w:color w:val="000000"/>
          <w:sz w:val="28"/>
        </w:rPr>
        <w:t>      18. Ответственным за организацию оказания государственной услуги является уполномоченный орган.</w:t>
      </w:r>
      <w:r>
        <w:br/>
      </w:r>
      <w:r>
        <w:rPr>
          <w:rFonts w:ascii="Times New Roman"/>
          <w:b w:val="false"/>
          <w:i w:val="false"/>
          <w:color w:val="000000"/>
          <w:sz w:val="28"/>
        </w:rPr>
        <w:t>
      Должностные лица несут ответственность за реализацию оказания государственной услуги в установленные сроки в соответствии с законодательными актами Республики Казахстан.</w:t>
      </w:r>
    </w:p>
    <w:bookmarkStart w:name="z17" w:id="6"/>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и выдача</w:t>
      </w:r>
      <w:r>
        <w:br/>
      </w:r>
      <w:r>
        <w:rPr>
          <w:rFonts w:ascii="Times New Roman"/>
          <w:b w:val="false"/>
          <w:i w:val="false"/>
          <w:color w:val="000000"/>
          <w:sz w:val="28"/>
        </w:rPr>
        <w:t>
актов на право частной</w:t>
      </w:r>
      <w:r>
        <w:br/>
      </w:r>
      <w:r>
        <w:rPr>
          <w:rFonts w:ascii="Times New Roman"/>
          <w:b w:val="false"/>
          <w:i w:val="false"/>
          <w:color w:val="000000"/>
          <w:sz w:val="28"/>
        </w:rPr>
        <w:t>
собственности на</w:t>
      </w:r>
      <w:r>
        <w:br/>
      </w:r>
      <w:r>
        <w:rPr>
          <w:rFonts w:ascii="Times New Roman"/>
          <w:b w:val="false"/>
          <w:i w:val="false"/>
          <w:color w:val="000000"/>
          <w:sz w:val="28"/>
        </w:rPr>
        <w:t>
земельный участок"</w:t>
      </w:r>
    </w:p>
    <w:bookmarkEnd w:id="6"/>
    <w:p>
      <w:pPr>
        <w:spacing w:after="0"/>
        <w:ind w:left="0"/>
        <w:jc w:val="left"/>
      </w:pPr>
      <w:r>
        <w:rPr>
          <w:rFonts w:ascii="Times New Roman"/>
          <w:b/>
          <w:i w:val="false"/>
          <w:color w:val="000000"/>
        </w:rPr>
        <w:t xml:space="preserve"> Схема функционального взаимодействия</w:t>
      </w:r>
      <w:r>
        <w:br/>
      </w:r>
      <w:r>
        <w:rPr>
          <w:rFonts w:ascii="Times New Roman"/>
          <w:b/>
          <w:i w:val="false"/>
          <w:color w:val="000000"/>
        </w:rPr>
        <w:t>
(способ первый оформление и выдача акта на право</w:t>
      </w:r>
      <w:r>
        <w:br/>
      </w:r>
      <w:r>
        <w:rPr>
          <w:rFonts w:ascii="Times New Roman"/>
          <w:b/>
          <w:i w:val="false"/>
          <w:color w:val="000000"/>
        </w:rPr>
        <w:t>
частной собственности на земельный участок)</w:t>
      </w:r>
    </w:p>
    <w:p>
      <w:pPr>
        <w:spacing w:after="0"/>
        <w:ind w:left="0"/>
        <w:jc w:val="both"/>
      </w:pPr>
      <w:r>
        <w:drawing>
          <wp:inline distT="0" distB="0" distL="0" distR="0">
            <wp:extent cx="85090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509000" cy="6057900"/>
                    </a:xfrm>
                    <a:prstGeom prst="rect">
                      <a:avLst/>
                    </a:prstGeom>
                  </pic:spPr>
                </pic:pic>
              </a:graphicData>
            </a:graphic>
          </wp:inline>
        </w:drawing>
      </w:r>
    </w:p>
    <w:bookmarkStart w:name="z18" w:id="7"/>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и выдача</w:t>
      </w:r>
      <w:r>
        <w:br/>
      </w:r>
      <w:r>
        <w:rPr>
          <w:rFonts w:ascii="Times New Roman"/>
          <w:b w:val="false"/>
          <w:i w:val="false"/>
          <w:color w:val="000000"/>
          <w:sz w:val="28"/>
        </w:rPr>
        <w:t>
актов на право частной</w:t>
      </w:r>
      <w:r>
        <w:br/>
      </w:r>
      <w:r>
        <w:rPr>
          <w:rFonts w:ascii="Times New Roman"/>
          <w:b w:val="false"/>
          <w:i w:val="false"/>
          <w:color w:val="000000"/>
          <w:sz w:val="28"/>
        </w:rPr>
        <w:t>
собственности на</w:t>
      </w:r>
      <w:r>
        <w:br/>
      </w:r>
      <w:r>
        <w:rPr>
          <w:rFonts w:ascii="Times New Roman"/>
          <w:b w:val="false"/>
          <w:i w:val="false"/>
          <w:color w:val="000000"/>
          <w:sz w:val="28"/>
        </w:rPr>
        <w:t>
земельный участок"</w:t>
      </w:r>
    </w:p>
    <w:bookmarkEnd w:id="7"/>
    <w:p>
      <w:pPr>
        <w:spacing w:after="0"/>
        <w:ind w:left="0"/>
        <w:jc w:val="left"/>
      </w:pPr>
      <w:r>
        <w:rPr>
          <w:rFonts w:ascii="Times New Roman"/>
          <w:b/>
          <w:i w:val="false"/>
          <w:color w:val="000000"/>
        </w:rPr>
        <w:t xml:space="preserve"> Схема функционального взаимодействия</w:t>
      </w:r>
      <w:r>
        <w:br/>
      </w:r>
      <w:r>
        <w:rPr>
          <w:rFonts w:ascii="Times New Roman"/>
          <w:b/>
          <w:i w:val="false"/>
          <w:color w:val="000000"/>
        </w:rPr>
        <w:t>
(способ второй при выдаче дубликата акта на</w:t>
      </w:r>
      <w:r>
        <w:br/>
      </w:r>
      <w:r>
        <w:rPr>
          <w:rFonts w:ascii="Times New Roman"/>
          <w:b/>
          <w:i w:val="false"/>
          <w:color w:val="000000"/>
        </w:rPr>
        <w:t>
право частной собственности на земельный участок)</w:t>
      </w:r>
    </w:p>
    <w:p>
      <w:pPr>
        <w:spacing w:after="0"/>
        <w:ind w:left="0"/>
        <w:jc w:val="both"/>
      </w:pPr>
      <w:r>
        <w:drawing>
          <wp:inline distT="0" distB="0" distL="0" distR="0">
            <wp:extent cx="88900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890000" cy="5943600"/>
                    </a:xfrm>
                    <a:prstGeom prst="rect">
                      <a:avLst/>
                    </a:prstGeom>
                  </pic:spPr>
                </pic:pic>
              </a:graphicData>
            </a:graphic>
          </wp:inline>
        </w:drawing>
      </w:r>
    </w:p>
    <w:bookmarkStart w:name="z19" w:id="8"/>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и выдача</w:t>
      </w:r>
      <w:r>
        <w:br/>
      </w:r>
      <w:r>
        <w:rPr>
          <w:rFonts w:ascii="Times New Roman"/>
          <w:b w:val="false"/>
          <w:i w:val="false"/>
          <w:color w:val="000000"/>
          <w:sz w:val="28"/>
        </w:rPr>
        <w:t>
актов на право частной</w:t>
      </w:r>
      <w:r>
        <w:br/>
      </w:r>
      <w:r>
        <w:rPr>
          <w:rFonts w:ascii="Times New Roman"/>
          <w:b w:val="false"/>
          <w:i w:val="false"/>
          <w:color w:val="000000"/>
          <w:sz w:val="28"/>
        </w:rPr>
        <w:t>
собственности на</w:t>
      </w:r>
      <w:r>
        <w:br/>
      </w:r>
      <w:r>
        <w:rPr>
          <w:rFonts w:ascii="Times New Roman"/>
          <w:b w:val="false"/>
          <w:i w:val="false"/>
          <w:color w:val="000000"/>
          <w:sz w:val="28"/>
        </w:rPr>
        <w:t>
земельный участок"</w:t>
      </w:r>
    </w:p>
    <w:bookmarkEnd w:id="8"/>
    <w:p>
      <w:pPr>
        <w:spacing w:after="0"/>
        <w:ind w:left="0"/>
        <w:jc w:val="left"/>
      </w:pPr>
      <w:r>
        <w:rPr>
          <w:rFonts w:ascii="Times New Roman"/>
          <w:b/>
          <w:i w:val="false"/>
          <w:color w:val="000000"/>
        </w:rPr>
        <w:t xml:space="preserve"> Схема функционального взаимодействия</w:t>
      </w:r>
      <w:r>
        <w:br/>
      </w:r>
      <w:r>
        <w:rPr>
          <w:rFonts w:ascii="Times New Roman"/>
          <w:b/>
          <w:i w:val="false"/>
          <w:color w:val="000000"/>
        </w:rPr>
        <w:t>
(способ первый при выдаче дубликата акта на</w:t>
      </w:r>
      <w:r>
        <w:br/>
      </w:r>
      <w:r>
        <w:rPr>
          <w:rFonts w:ascii="Times New Roman"/>
          <w:b/>
          <w:i w:val="false"/>
          <w:color w:val="000000"/>
        </w:rPr>
        <w:t>
право частной собственности на земельный участок)</w:t>
      </w:r>
    </w:p>
    <w:p>
      <w:pPr>
        <w:spacing w:after="0"/>
        <w:ind w:left="0"/>
        <w:jc w:val="both"/>
      </w:pPr>
      <w:r>
        <w:drawing>
          <wp:inline distT="0" distB="0" distL="0" distR="0">
            <wp:extent cx="79629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962900" cy="6324600"/>
                    </a:xfrm>
                    <a:prstGeom prst="rect">
                      <a:avLst/>
                    </a:prstGeom>
                  </pic:spPr>
                </pic:pic>
              </a:graphicData>
            </a:graphic>
          </wp:inline>
        </w:drawing>
      </w:r>
    </w:p>
    <w:bookmarkStart w:name="z20" w:id="9"/>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и выдача</w:t>
      </w:r>
      <w:r>
        <w:br/>
      </w:r>
      <w:r>
        <w:rPr>
          <w:rFonts w:ascii="Times New Roman"/>
          <w:b w:val="false"/>
          <w:i w:val="false"/>
          <w:color w:val="000000"/>
          <w:sz w:val="28"/>
        </w:rPr>
        <w:t>
актов на право частной</w:t>
      </w:r>
      <w:r>
        <w:br/>
      </w:r>
      <w:r>
        <w:rPr>
          <w:rFonts w:ascii="Times New Roman"/>
          <w:b w:val="false"/>
          <w:i w:val="false"/>
          <w:color w:val="000000"/>
          <w:sz w:val="28"/>
        </w:rPr>
        <w:t>
собственности на</w:t>
      </w:r>
      <w:r>
        <w:br/>
      </w:r>
      <w:r>
        <w:rPr>
          <w:rFonts w:ascii="Times New Roman"/>
          <w:b w:val="false"/>
          <w:i w:val="false"/>
          <w:color w:val="000000"/>
          <w:sz w:val="28"/>
        </w:rPr>
        <w:t>
земельный участок"</w:t>
      </w:r>
    </w:p>
    <w:bookmarkEnd w:id="9"/>
    <w:p>
      <w:pPr>
        <w:spacing w:after="0"/>
        <w:ind w:left="0"/>
        <w:jc w:val="left"/>
      </w:pPr>
      <w:r>
        <w:rPr>
          <w:rFonts w:ascii="Times New Roman"/>
          <w:b/>
          <w:i w:val="false"/>
          <w:color w:val="000000"/>
        </w:rPr>
        <w:t xml:space="preserve"> Схема функционального взаимодействия</w:t>
      </w:r>
      <w:r>
        <w:br/>
      </w:r>
      <w:r>
        <w:rPr>
          <w:rFonts w:ascii="Times New Roman"/>
          <w:b/>
          <w:i w:val="false"/>
          <w:color w:val="000000"/>
        </w:rPr>
        <w:t>
(способ второй при выдаче дубликата акта на</w:t>
      </w:r>
      <w:r>
        <w:br/>
      </w:r>
      <w:r>
        <w:rPr>
          <w:rFonts w:ascii="Times New Roman"/>
          <w:b/>
          <w:i w:val="false"/>
          <w:color w:val="000000"/>
        </w:rPr>
        <w:t>
право частной собственности на земельный участок)</w:t>
      </w:r>
    </w:p>
    <w:p>
      <w:pPr>
        <w:spacing w:after="0"/>
        <w:ind w:left="0"/>
        <w:jc w:val="both"/>
      </w:pPr>
      <w:r>
        <w:drawing>
          <wp:inline distT="0" distB="0" distL="0" distR="0">
            <wp:extent cx="80010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001000" cy="6146800"/>
                    </a:xfrm>
                    <a:prstGeom prst="rect">
                      <a:avLst/>
                    </a:prstGeom>
                  </pic:spPr>
                </pic:pic>
              </a:graphicData>
            </a:graphic>
          </wp:inline>
        </w:drawing>
      </w:r>
    </w:p>
    <w:bookmarkStart w:name="z21" w:id="10"/>
    <w:p>
      <w:pPr>
        <w:spacing w:after="0"/>
        <w:ind w:left="0"/>
        <w:jc w:val="both"/>
      </w:pPr>
      <w:r>
        <w:rPr>
          <w:rFonts w:ascii="Times New Roman"/>
          <w:b w:val="false"/>
          <w:i w:val="false"/>
          <w:color w:val="000000"/>
          <w:sz w:val="28"/>
        </w:rPr>
        <w:t>
Утверждено</w:t>
      </w:r>
      <w:r>
        <w:br/>
      </w:r>
      <w:r>
        <w:rPr>
          <w:rFonts w:ascii="Times New Roman"/>
          <w:b w:val="false"/>
          <w:i w:val="false"/>
          <w:color w:val="000000"/>
          <w:sz w:val="28"/>
        </w:rPr>
        <w:t>
постановлением акимата района</w:t>
      </w:r>
      <w:r>
        <w:br/>
      </w:r>
      <w:r>
        <w:rPr>
          <w:rFonts w:ascii="Times New Roman"/>
          <w:b w:val="false"/>
          <w:i w:val="false"/>
          <w:color w:val="000000"/>
          <w:sz w:val="28"/>
        </w:rPr>
        <w:t>
от 28 декабря 2012 года № 255</w:t>
      </w:r>
    </w:p>
    <w:bookmarkEnd w:id="10"/>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"Оформление и выдача актов на право</w:t>
      </w:r>
      <w:r>
        <w:br/>
      </w:r>
      <w:r>
        <w:rPr>
          <w:rFonts w:ascii="Times New Roman"/>
          <w:b/>
          <w:i w:val="false"/>
          <w:color w:val="000000"/>
        </w:rPr>
        <w:t>
постоянного землепользования"</w:t>
      </w:r>
    </w:p>
    <w:bookmarkStart w:name="z22" w:id="11"/>
    <w:p>
      <w:pPr>
        <w:spacing w:after="0"/>
        <w:ind w:left="0"/>
        <w:jc w:val="left"/>
      </w:pPr>
      <w:r>
        <w:rPr>
          <w:rFonts w:ascii="Times New Roman"/>
          <w:b/>
          <w:i w:val="false"/>
          <w:color w:val="000000"/>
        </w:rPr>
        <w:t xml:space="preserve"> 
1. Общие положения</w:t>
      </w:r>
    </w:p>
    <w:bookmarkEnd w:id="11"/>
    <w:p>
      <w:pPr>
        <w:spacing w:after="0"/>
        <w:ind w:left="0"/>
        <w:jc w:val="both"/>
      </w:pPr>
      <w:r>
        <w:rPr>
          <w:rFonts w:ascii="Times New Roman"/>
          <w:b w:val="false"/>
          <w:i w:val="false"/>
          <w:color w:val="000000"/>
          <w:sz w:val="28"/>
        </w:rPr>
        <w:t>      1. Настоящий Регламент государственной услуги "Оформление и выдача актов на право постоянного землепользования" (далее - Регламент) разработан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9-1 Закона Республики Казахстан от 27 ноября 2000 года "Об административных процедурах".</w:t>
      </w:r>
      <w:r>
        <w:br/>
      </w:r>
      <w:r>
        <w:rPr>
          <w:rFonts w:ascii="Times New Roman"/>
          <w:b w:val="false"/>
          <w:i w:val="false"/>
          <w:color w:val="000000"/>
          <w:sz w:val="28"/>
        </w:rPr>
        <w:t>
      2. Государственная услуга "Оформление и выдача актов на право постоянного землепользования" (далее – государственная услуга) оказывается на основании Земельного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 от 20 июня 2003 года 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"Оформление и выдача актов на право постоянного землепользования", утвержденных постановлением Правительства Республики Казахстан от 1 ноября 2012 года № 1392 (далее – Стандарт).</w:t>
      </w:r>
      <w:r>
        <w:br/>
      </w:r>
      <w:r>
        <w:rPr>
          <w:rFonts w:ascii="Times New Roman"/>
          <w:b w:val="false"/>
          <w:i w:val="false"/>
          <w:color w:val="000000"/>
          <w:sz w:val="28"/>
        </w:rPr>
        <w:t>
      3. Государственная услуга оказывается государственным учреждением "Жанибекский районный отдел земельных отношений", осуществляющее функции в области земельных отношений (далее – уполномоченный орган), с участием Жанибекского районного отделения Западно-Казахстанского филиала Республиканского государственного предприятия на праве хозяйственного ведения "Научно-производственный центр земельного кадастра Агентства Республики Казахстан по управлению земельными ресурсами (далее – Жанибекский районный отдел Западно-Казахстанского филиала РГП "НПЦзем"), которое изготавливает акт на право постоянного землепользования по месту нахождения земельного участка.</w:t>
      </w:r>
      <w:r>
        <w:br/>
      </w:r>
      <w:r>
        <w:rPr>
          <w:rFonts w:ascii="Times New Roman"/>
          <w:b w:val="false"/>
          <w:i w:val="false"/>
          <w:color w:val="000000"/>
          <w:sz w:val="28"/>
        </w:rPr>
        <w:t>
      4. Государственная услуга может оказываться на альтернативной основе по месту нахождения земельного участка через Отдел по Жанибекскому району филиала "Центр обслуживания населения по Западно-Казахстанской области" республиканского государственного предприятия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(далее – ЦОН).</w:t>
      </w:r>
      <w:r>
        <w:br/>
      </w:r>
      <w:r>
        <w:rPr>
          <w:rFonts w:ascii="Times New Roman"/>
          <w:b w:val="false"/>
          <w:i w:val="false"/>
          <w:color w:val="000000"/>
          <w:sz w:val="28"/>
        </w:rPr>
        <w:t>
      5. Государственная услуга оказывается государственным юридическим лицам (далее - получатель).</w:t>
      </w:r>
      <w:r>
        <w:br/>
      </w:r>
      <w:r>
        <w:rPr>
          <w:rFonts w:ascii="Times New Roman"/>
          <w:b w:val="false"/>
          <w:i w:val="false"/>
          <w:color w:val="000000"/>
          <w:sz w:val="28"/>
        </w:rPr>
        <w:t>
      6. Форма оказываемой государственной услуги: не автоматизированная.</w:t>
      </w:r>
      <w:r>
        <w:br/>
      </w:r>
      <w:r>
        <w:rPr>
          <w:rFonts w:ascii="Times New Roman"/>
          <w:b w:val="false"/>
          <w:i w:val="false"/>
          <w:color w:val="000000"/>
          <w:sz w:val="28"/>
        </w:rPr>
        <w:t>
      7. Результатом оказания государственной услуги является выдача на бумажном носителе акта на право постоянного землепользования или дубликата акта на право постоянного землепользования или мотивированного ответа об отказе в предоставлении услуги с указанием причины отказа в письменном виде.</w:t>
      </w:r>
      <w:r>
        <w:br/>
      </w:r>
      <w:r>
        <w:rPr>
          <w:rFonts w:ascii="Times New Roman"/>
          <w:b w:val="false"/>
          <w:i w:val="false"/>
          <w:color w:val="000000"/>
          <w:sz w:val="28"/>
        </w:rPr>
        <w:t>
      8. Государственная услуга предоставляется на платной основе с предоставлением в уполномоченный орган или ЦОН документа (квитанции) об уплате услуг за изготовление акта на право постоянного землепользования в размере согласно </w:t>
      </w:r>
      <w:r>
        <w:rPr>
          <w:rFonts w:ascii="Times New Roman"/>
          <w:b w:val="false"/>
          <w:i w:val="false"/>
          <w:color w:val="000000"/>
          <w:sz w:val="28"/>
        </w:rPr>
        <w:t>приложению 4</w:t>
      </w:r>
      <w:r>
        <w:rPr>
          <w:rFonts w:ascii="Times New Roman"/>
          <w:b w:val="false"/>
          <w:i w:val="false"/>
          <w:color w:val="000000"/>
          <w:sz w:val="28"/>
        </w:rPr>
        <w:t xml:space="preserve"> Стандарта.</w:t>
      </w:r>
      <w:r>
        <w:br/>
      </w:r>
      <w:r>
        <w:rPr>
          <w:rFonts w:ascii="Times New Roman"/>
          <w:b w:val="false"/>
          <w:i w:val="false"/>
          <w:color w:val="000000"/>
          <w:sz w:val="28"/>
        </w:rPr>
        <w:t>
      9. Оплата производится наличным или безналичным способом через банки второго уровня на расчетный счет Западно-Казахстанского филиала РГП "НПЦзем" либо в кассах здания Западно-Казахстанского филиала РГП "НПЦзем", которыми выдается платежный документ (квитанция), подтверждающий размер и дату оплаты.</w:t>
      </w:r>
    </w:p>
    <w:bookmarkStart w:name="z23" w:id="12"/>
    <w:p>
      <w:pPr>
        <w:spacing w:after="0"/>
        <w:ind w:left="0"/>
        <w:jc w:val="left"/>
      </w:pPr>
      <w:r>
        <w:rPr>
          <w:rFonts w:ascii="Times New Roman"/>
          <w:b/>
          <w:i w:val="false"/>
          <w:color w:val="000000"/>
        </w:rPr>
        <w:t xml:space="preserve"> 
2. Требования к порядку</w:t>
      </w:r>
      <w:r>
        <w:br/>
      </w:r>
      <w:r>
        <w:rPr>
          <w:rFonts w:ascii="Times New Roman"/>
          <w:b/>
          <w:i w:val="false"/>
          <w:color w:val="000000"/>
        </w:rPr>
        <w:t>
оказания государственной услуги</w:t>
      </w:r>
    </w:p>
    <w:bookmarkEnd w:id="12"/>
    <w:p>
      <w:pPr>
        <w:spacing w:after="0"/>
        <w:ind w:left="0"/>
        <w:jc w:val="both"/>
      </w:pPr>
      <w:r>
        <w:rPr>
          <w:rFonts w:ascii="Times New Roman"/>
          <w:b w:val="false"/>
          <w:i w:val="false"/>
          <w:color w:val="000000"/>
          <w:sz w:val="28"/>
        </w:rPr>
        <w:t>      10. Государственная услуга оказывается:</w:t>
      </w:r>
      <w:r>
        <w:br/>
      </w:r>
      <w:r>
        <w:rPr>
          <w:rFonts w:ascii="Times New Roman"/>
          <w:b w:val="false"/>
          <w:i w:val="false"/>
          <w:color w:val="000000"/>
          <w:sz w:val="28"/>
        </w:rPr>
        <w:t>
      в здании уполномоченного органа, по адресу: индекс 090500, Западно-Казахстанская область, Жанибекский район, село Жанибек, улица имени Г. Караша, дом № 35, zhanibek-zemelni@mail.ru., телефоны: 8-711-35 2-13-61, ежедневно с понедельника по пятницу включительно с 9.00 часов до 18.00 часов, с обеденным перерывом с 13.00 часов до 14.00 часов, кроме выходных (суббота, воскресенье) и праздничных дней;</w:t>
      </w:r>
      <w:r>
        <w:br/>
      </w:r>
      <w:r>
        <w:rPr>
          <w:rFonts w:ascii="Times New Roman"/>
          <w:b w:val="false"/>
          <w:i w:val="false"/>
          <w:color w:val="000000"/>
          <w:sz w:val="28"/>
        </w:rPr>
        <w:t>
      в здании ЦОНа по адресу: индекс 090500, Западно-Казахстанская область, Жанибекский район, село Жанибек, улица А. Иманова, 79, телефон: 8(71135) 22425, ежедневно с понедельника по субботу включительно с 9.00 часов до 20.00 часов, за исключением выходных и праздничных дней.</w:t>
      </w:r>
      <w:r>
        <w:br/>
      </w:r>
      <w:r>
        <w:rPr>
          <w:rFonts w:ascii="Times New Roman"/>
          <w:b w:val="false"/>
          <w:i w:val="false"/>
          <w:color w:val="000000"/>
          <w:sz w:val="28"/>
        </w:rPr>
        <w:t>
      11. Информацию по вопросам оказания государственной услуги, о ходе оказания государственной услуги можно получить в ЦОНе или уполномоченном органе, адреса и график работы которых, указаны в </w:t>
      </w:r>
      <w:r>
        <w:rPr>
          <w:rFonts w:ascii="Times New Roman"/>
          <w:b w:val="false"/>
          <w:i w:val="false"/>
          <w:color w:val="000000"/>
          <w:sz w:val="28"/>
        </w:rPr>
        <w:t>пункте 10</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12. Сроки оказания государственной услуги с момента сдачи получателем необходимых документов, определенных в </w:t>
      </w:r>
      <w:r>
        <w:rPr>
          <w:rFonts w:ascii="Times New Roman"/>
          <w:b w:val="false"/>
          <w:i w:val="false"/>
          <w:color w:val="000000"/>
          <w:sz w:val="28"/>
        </w:rPr>
        <w:t>пункте 11</w:t>
      </w:r>
      <w:r>
        <w:rPr>
          <w:rFonts w:ascii="Times New Roman"/>
          <w:b w:val="false"/>
          <w:i w:val="false"/>
          <w:color w:val="000000"/>
          <w:sz w:val="28"/>
        </w:rPr>
        <w:t xml:space="preserve"> Стандарта:</w:t>
      </w:r>
      <w:r>
        <w:br/>
      </w:r>
      <w:r>
        <w:rPr>
          <w:rFonts w:ascii="Times New Roman"/>
          <w:b w:val="false"/>
          <w:i w:val="false"/>
          <w:color w:val="000000"/>
          <w:sz w:val="28"/>
        </w:rPr>
        <w:t>
      1) с момента обращения в уполномоченный орган:</w:t>
      </w:r>
      <w:r>
        <w:br/>
      </w:r>
      <w:r>
        <w:rPr>
          <w:rFonts w:ascii="Times New Roman"/>
          <w:b w:val="false"/>
          <w:i w:val="false"/>
          <w:color w:val="000000"/>
          <w:sz w:val="28"/>
        </w:rPr>
        <w:t>
      при выдаче акта на право частной собственности на земельный участок – 6 рабочих дней;</w:t>
      </w:r>
      <w:r>
        <w:br/>
      </w:r>
      <w:r>
        <w:rPr>
          <w:rFonts w:ascii="Times New Roman"/>
          <w:b w:val="false"/>
          <w:i w:val="false"/>
          <w:color w:val="000000"/>
          <w:sz w:val="28"/>
        </w:rPr>
        <w:t>
      при выдаче дубликата акта на право частной собственности на земельный участок – 4 рабочих дня;</w:t>
      </w:r>
      <w:r>
        <w:br/>
      </w:r>
      <w:r>
        <w:rPr>
          <w:rFonts w:ascii="Times New Roman"/>
          <w:b w:val="false"/>
          <w:i w:val="false"/>
          <w:color w:val="000000"/>
          <w:sz w:val="28"/>
        </w:rPr>
        <w:t>
      максимально допустимое время ожидания до получения государственной услуги – не более 30 минут;</w:t>
      </w:r>
      <w:r>
        <w:br/>
      </w:r>
      <w:r>
        <w:rPr>
          <w:rFonts w:ascii="Times New Roman"/>
          <w:b w:val="false"/>
          <w:i w:val="false"/>
          <w:color w:val="000000"/>
          <w:sz w:val="28"/>
        </w:rPr>
        <w:t>
      максимально допустимое время обслуживания получателя государственной услуги в день обращения – не более 30 минут;</w:t>
      </w:r>
      <w:r>
        <w:br/>
      </w:r>
      <w:r>
        <w:rPr>
          <w:rFonts w:ascii="Times New Roman"/>
          <w:b w:val="false"/>
          <w:i w:val="false"/>
          <w:color w:val="000000"/>
          <w:sz w:val="28"/>
        </w:rPr>
        <w:t>
      2) с момента обращения в ЦОН:</w:t>
      </w:r>
      <w:r>
        <w:br/>
      </w:r>
      <w:r>
        <w:rPr>
          <w:rFonts w:ascii="Times New Roman"/>
          <w:b w:val="false"/>
          <w:i w:val="false"/>
          <w:color w:val="000000"/>
          <w:sz w:val="28"/>
        </w:rPr>
        <w:t>
      при выдаче акта на право частной собственности на земельный участок – 6 рабочих дней;</w:t>
      </w:r>
      <w:r>
        <w:br/>
      </w:r>
      <w:r>
        <w:rPr>
          <w:rFonts w:ascii="Times New Roman"/>
          <w:b w:val="false"/>
          <w:i w:val="false"/>
          <w:color w:val="000000"/>
          <w:sz w:val="28"/>
        </w:rPr>
        <w:t>
      при выдаче дубликата акта на право частной собственности на земельный участок – 4 рабочих дня;</w:t>
      </w:r>
      <w:r>
        <w:br/>
      </w:r>
      <w:r>
        <w:rPr>
          <w:rFonts w:ascii="Times New Roman"/>
          <w:b w:val="false"/>
          <w:i w:val="false"/>
          <w:color w:val="000000"/>
          <w:sz w:val="28"/>
        </w:rPr>
        <w:t>
      максимально допустимое время ожидания до получения государственной услуги – не более 20 минут;</w:t>
      </w:r>
      <w:r>
        <w:br/>
      </w:r>
      <w:r>
        <w:rPr>
          <w:rFonts w:ascii="Times New Roman"/>
          <w:b w:val="false"/>
          <w:i w:val="false"/>
          <w:color w:val="000000"/>
          <w:sz w:val="28"/>
        </w:rPr>
        <w:t>
      максимально допустимое время обслуживания получателя государственной услуги в день обращения – не более 20 минут.</w:t>
      </w:r>
      <w:r>
        <w:br/>
      </w:r>
      <w:r>
        <w:rPr>
          <w:rFonts w:ascii="Times New Roman"/>
          <w:b w:val="false"/>
          <w:i w:val="false"/>
          <w:color w:val="000000"/>
          <w:sz w:val="28"/>
        </w:rPr>
        <w:t>
      13. Уполномоченным органом или ЦОНом получателю выдается расписка о приеме документов с указанием:</w:t>
      </w:r>
      <w:r>
        <w:br/>
      </w:r>
      <w:r>
        <w:rPr>
          <w:rFonts w:ascii="Times New Roman"/>
          <w:b w:val="false"/>
          <w:i w:val="false"/>
          <w:color w:val="000000"/>
          <w:sz w:val="28"/>
        </w:rPr>
        <w:t>
      1) номера и даты приема запроса;</w:t>
      </w:r>
      <w:r>
        <w:br/>
      </w:r>
      <w:r>
        <w:rPr>
          <w:rFonts w:ascii="Times New Roman"/>
          <w:b w:val="false"/>
          <w:i w:val="false"/>
          <w:color w:val="000000"/>
          <w:sz w:val="28"/>
        </w:rPr>
        <w:t>
      2) вида запрашиваемой государственной услуги;</w:t>
      </w:r>
      <w:r>
        <w:br/>
      </w:r>
      <w:r>
        <w:rPr>
          <w:rFonts w:ascii="Times New Roman"/>
          <w:b w:val="false"/>
          <w:i w:val="false"/>
          <w:color w:val="000000"/>
          <w:sz w:val="28"/>
        </w:rPr>
        <w:t>
      3) количества и названий приложенных документов;</w:t>
      </w:r>
      <w:r>
        <w:br/>
      </w:r>
      <w:r>
        <w:rPr>
          <w:rFonts w:ascii="Times New Roman"/>
          <w:b w:val="false"/>
          <w:i w:val="false"/>
          <w:color w:val="000000"/>
          <w:sz w:val="28"/>
        </w:rPr>
        <w:t>
      4) даты (время) и места выдачи документов;</w:t>
      </w:r>
      <w:r>
        <w:br/>
      </w:r>
      <w:r>
        <w:rPr>
          <w:rFonts w:ascii="Times New Roman"/>
          <w:b w:val="false"/>
          <w:i w:val="false"/>
          <w:color w:val="000000"/>
          <w:sz w:val="28"/>
        </w:rPr>
        <w:t>
      5) фамилии, имени, отчества и должности лица, принявшего заявление на оказание государственной услуги;</w:t>
      </w:r>
      <w:r>
        <w:br/>
      </w:r>
      <w:r>
        <w:rPr>
          <w:rFonts w:ascii="Times New Roman"/>
          <w:b w:val="false"/>
          <w:i w:val="false"/>
          <w:color w:val="000000"/>
          <w:sz w:val="28"/>
        </w:rPr>
        <w:t>
      6) фамилии, имени, отчества получателя, фамилии, имени, отчества уполномоченного представителя и их контактных телефонов.</w:t>
      </w:r>
      <w:r>
        <w:br/>
      </w:r>
      <w:r>
        <w:rPr>
          <w:rFonts w:ascii="Times New Roman"/>
          <w:b w:val="false"/>
          <w:i w:val="false"/>
          <w:color w:val="000000"/>
          <w:sz w:val="28"/>
        </w:rPr>
        <w:t>
      14. В предоставлении государственной услуги отказывается в случаях:</w:t>
      </w:r>
      <w:r>
        <w:br/>
      </w:r>
      <w:r>
        <w:rPr>
          <w:rFonts w:ascii="Times New Roman"/>
          <w:b w:val="false"/>
          <w:i w:val="false"/>
          <w:color w:val="000000"/>
          <w:sz w:val="28"/>
        </w:rPr>
        <w:t>
      1) непредставления потребителем соответствующих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w:t>
      </w:r>
      <w:r>
        <w:br/>
      </w:r>
      <w:r>
        <w:rPr>
          <w:rFonts w:ascii="Times New Roman"/>
          <w:b w:val="false"/>
          <w:i w:val="false"/>
          <w:color w:val="000000"/>
          <w:sz w:val="28"/>
        </w:rPr>
        <w:t>
      2) судебных решений по данному земельному участку либо наличия уведомления о ведущемся судебном разбирательстве;</w:t>
      </w:r>
      <w:r>
        <w:br/>
      </w:r>
      <w:r>
        <w:rPr>
          <w:rFonts w:ascii="Times New Roman"/>
          <w:b w:val="false"/>
          <w:i w:val="false"/>
          <w:color w:val="000000"/>
          <w:sz w:val="28"/>
        </w:rPr>
        <w:t>
      3) акта прокурорского надзора, до устранения нарушения норм законодательства Республики Казахстан;</w:t>
      </w:r>
      <w:r>
        <w:br/>
      </w:r>
      <w:r>
        <w:rPr>
          <w:rFonts w:ascii="Times New Roman"/>
          <w:b w:val="false"/>
          <w:i w:val="false"/>
          <w:color w:val="000000"/>
          <w:sz w:val="28"/>
        </w:rPr>
        <w:t>
      4) нескольких заявлений в отношении оформления прав на один и тот же участок или при выявлении в процессе оформления прав других пользователей этого земельного участка.</w:t>
      </w:r>
      <w:r>
        <w:br/>
      </w:r>
      <w:r>
        <w:rPr>
          <w:rFonts w:ascii="Times New Roman"/>
          <w:b w:val="false"/>
          <w:i w:val="false"/>
          <w:color w:val="000000"/>
          <w:sz w:val="28"/>
        </w:rPr>
        <w:t>
      Сведения о приостановлении оформления права на земельный участок заносятся в книгу регистрации и учета. Получателю государственной услуги направляется письменное уведомление с указанием документа, на основании которого приостановлено оформление акта на право частной собственности на земельный участок, и сроков приостановления с указанием последующих действий получателя государственной услуги для устранения причин приостановления оформления.</w:t>
      </w:r>
      <w:r>
        <w:br/>
      </w:r>
      <w:r>
        <w:rPr>
          <w:rFonts w:ascii="Times New Roman"/>
          <w:b w:val="false"/>
          <w:i w:val="false"/>
          <w:color w:val="000000"/>
          <w:sz w:val="28"/>
        </w:rPr>
        <w:t>
      15. Этапы оказания государственной услуги с момента получения заявления от получателя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Первый способ оформление и выдача акта на право постоянного землепользования:</w:t>
      </w:r>
      <w:r>
        <w:br/>
      </w:r>
      <w:r>
        <w:rPr>
          <w:rFonts w:ascii="Times New Roman"/>
          <w:b w:val="false"/>
          <w:i w:val="false"/>
          <w:color w:val="000000"/>
          <w:sz w:val="28"/>
        </w:rPr>
        <w:t>
      1) получатель сдает необходимые документы в уполномоченный орган;</w:t>
      </w:r>
      <w:r>
        <w:br/>
      </w:r>
      <w:r>
        <w:rPr>
          <w:rFonts w:ascii="Times New Roman"/>
          <w:b w:val="false"/>
          <w:i w:val="false"/>
          <w:color w:val="000000"/>
          <w:sz w:val="28"/>
        </w:rPr>
        <w:t>
      2) ответственный специалист уполномоченного органа принимает пакет документов, регистрирует их в журнале регистрации и выдает подтверждение о получении документов, подготавливает и направляет запрос в Жанибекский районный отдел Западно-Казахстанского филиала РГП "НПЦзем";</w:t>
      </w:r>
      <w:r>
        <w:br/>
      </w:r>
      <w:r>
        <w:rPr>
          <w:rFonts w:ascii="Times New Roman"/>
          <w:b w:val="false"/>
          <w:i w:val="false"/>
          <w:color w:val="000000"/>
          <w:sz w:val="28"/>
        </w:rPr>
        <w:t>
      3) ответственный специалист Жанибекского районного отдела Западно-Казахстанского филиала РГП "НПЦзем" принимает документы, регистрирует в журнале, оформляет акт на право постоянного землепользования, согласовывает с директором Жанибекского районного отдела Западно-Казахстанского филиала РГП "НПЦзем" и направляет в уполномоченный орган. Если есть основание для приостановления или в отказе государственной услуги уведомляет уполномоченный орган;</w:t>
      </w:r>
      <w:r>
        <w:br/>
      </w:r>
      <w:r>
        <w:rPr>
          <w:rFonts w:ascii="Times New Roman"/>
          <w:b w:val="false"/>
          <w:i w:val="false"/>
          <w:color w:val="000000"/>
          <w:sz w:val="28"/>
        </w:rPr>
        <w:t>
      4) руководитель уполномоченного органа подписывает акт на право постоянного землепользования, либо уведомление о приостановлении или об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5) ответственный специалист уполномоченного органа принимает, регистрирует акт на право постоянного землепользования и выдает получателю, либо уведомление о приостановлении или об отказе в предоставлении государственной услуги.</w:t>
      </w:r>
      <w:r>
        <w:br/>
      </w:r>
      <w:r>
        <w:rPr>
          <w:rFonts w:ascii="Times New Roman"/>
          <w:b w:val="false"/>
          <w:i w:val="false"/>
          <w:color w:val="000000"/>
          <w:sz w:val="28"/>
        </w:rPr>
        <w:t>
      Второй способ оформление и выдача акта на право постоянного землепользования:</w:t>
      </w:r>
      <w:r>
        <w:br/>
      </w:r>
      <w:r>
        <w:rPr>
          <w:rFonts w:ascii="Times New Roman"/>
          <w:b w:val="false"/>
          <w:i w:val="false"/>
          <w:color w:val="000000"/>
          <w:sz w:val="28"/>
        </w:rPr>
        <w:t>
      1) получатель сдает необходимые документы в ЦОН;</w:t>
      </w:r>
      <w:r>
        <w:br/>
      </w:r>
      <w:r>
        <w:rPr>
          <w:rFonts w:ascii="Times New Roman"/>
          <w:b w:val="false"/>
          <w:i w:val="false"/>
          <w:color w:val="000000"/>
          <w:sz w:val="28"/>
        </w:rPr>
        <w:t>
      2) инспектор ЦОНа принимает документы, регистрирует их в журнале регистрации и выдает подтверждение о получении документов, фиксирует при помощи сканера штрих кода и передает в уполномоченный орган;</w:t>
      </w:r>
      <w:r>
        <w:br/>
      </w:r>
      <w:r>
        <w:rPr>
          <w:rFonts w:ascii="Times New Roman"/>
          <w:b w:val="false"/>
          <w:i w:val="false"/>
          <w:color w:val="000000"/>
          <w:sz w:val="28"/>
        </w:rPr>
        <w:t>
      3) ответственный специалист уполномоченного органа принимает, регистрирует документы, подготавливает и направляет запрос в Жанибекский районный отдел Западно-Казахстанского филиала РГП "НПЦзем";</w:t>
      </w:r>
      <w:r>
        <w:br/>
      </w:r>
      <w:r>
        <w:rPr>
          <w:rFonts w:ascii="Times New Roman"/>
          <w:b w:val="false"/>
          <w:i w:val="false"/>
          <w:color w:val="000000"/>
          <w:sz w:val="28"/>
        </w:rPr>
        <w:t>
      4) ответственный специалист Жанибекского районного отдела Западно-Казахстанского филиала РГП "НПЦзем" принимает документы, регистрирует в журнале, оформляет акт на право постоянного землепользования, согласовывает с директором Жанибекского районного отдела Западно-Казахстанского филиала РГП "НПЦзем" и направляет в уполномоченный орган. Если есть основание для приостановления или в отказе государственной услуги уведомляет уполномоченный орган;</w:t>
      </w:r>
      <w:r>
        <w:br/>
      </w:r>
      <w:r>
        <w:rPr>
          <w:rFonts w:ascii="Times New Roman"/>
          <w:b w:val="false"/>
          <w:i w:val="false"/>
          <w:color w:val="000000"/>
          <w:sz w:val="28"/>
        </w:rPr>
        <w:t>
      5) руководитель уполномоченного органа подписывает акт на право постоянного землепользования, либо уведомление о приостановлении или об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принимает, регистрирует акт на право постоянного землепользования, либо уведомление о приостановлении или об отказе в предоставлении государственной услуги и направляет в ЦОН;</w:t>
      </w:r>
      <w:r>
        <w:br/>
      </w:r>
      <w:r>
        <w:rPr>
          <w:rFonts w:ascii="Times New Roman"/>
          <w:b w:val="false"/>
          <w:i w:val="false"/>
          <w:color w:val="000000"/>
          <w:sz w:val="28"/>
        </w:rPr>
        <w:t>
      7) инспектор ЦОНа принимает, фиксирует в информационной системе ЦОН и выдает получателю акт на право постоянного землепользования, либо уведомление о приостановлении или об отказе в предоставлении государственной услуги.</w:t>
      </w:r>
      <w:r>
        <w:br/>
      </w:r>
      <w:r>
        <w:rPr>
          <w:rFonts w:ascii="Times New Roman"/>
          <w:b w:val="false"/>
          <w:i w:val="false"/>
          <w:color w:val="000000"/>
          <w:sz w:val="28"/>
        </w:rPr>
        <w:t>
      Первый способ при выдаче дубликата акта на право постоянного землепользования:</w:t>
      </w:r>
      <w:r>
        <w:br/>
      </w:r>
      <w:r>
        <w:rPr>
          <w:rFonts w:ascii="Times New Roman"/>
          <w:b w:val="false"/>
          <w:i w:val="false"/>
          <w:color w:val="000000"/>
          <w:sz w:val="28"/>
        </w:rPr>
        <w:t>
      1) получатель сдает необходимые документы в уполномоченный орган;</w:t>
      </w:r>
      <w:r>
        <w:br/>
      </w:r>
      <w:r>
        <w:rPr>
          <w:rFonts w:ascii="Times New Roman"/>
          <w:b w:val="false"/>
          <w:i w:val="false"/>
          <w:color w:val="000000"/>
          <w:sz w:val="28"/>
        </w:rPr>
        <w:t>
      2) ответственный специалист уполномоченного органа принимает пакет документов, регистрирует их в журнале регистрации и выдает подтверждение о получении документов, подготавливает и направляет запрос в Жанибекский районный отдел Западно-Казахстанского филиала РГП "НПЦзем";</w:t>
      </w:r>
      <w:r>
        <w:br/>
      </w:r>
      <w:r>
        <w:rPr>
          <w:rFonts w:ascii="Times New Roman"/>
          <w:b w:val="false"/>
          <w:i w:val="false"/>
          <w:color w:val="000000"/>
          <w:sz w:val="28"/>
        </w:rPr>
        <w:t>
      3) ответственный специалист Жанибекского районного отдела Западно-Казахстанского филиала РГП "НПЦзем" принимает документы, регистрирует в журнале дубликат акта на право постоянного землепользования, согласовывает с директором Жанибекского районного отдела Западно-Казахстанского филиала РГП "НПЦзем" и направляет в уполномоченный орган. Если есть основание для приостановления или в отказе государственной услуги уведомляет уполномоченный орган;</w:t>
      </w:r>
      <w:r>
        <w:br/>
      </w:r>
      <w:r>
        <w:rPr>
          <w:rFonts w:ascii="Times New Roman"/>
          <w:b w:val="false"/>
          <w:i w:val="false"/>
          <w:color w:val="000000"/>
          <w:sz w:val="28"/>
        </w:rPr>
        <w:t>
      4) руководитель уполномоченного органа подписывает дубликат акта на право постоянного землепользования, либо уведомление о приостановлении или об отказе предоставления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5) ответственный специалист уполномоченного органа принимает, регистрирует дубликат акта на право постоянного землепользования и выдает получателю, либо уведомление о приостановлении или об отказе в предоставлении государственной услуги.</w:t>
      </w:r>
      <w:r>
        <w:br/>
      </w:r>
      <w:r>
        <w:rPr>
          <w:rFonts w:ascii="Times New Roman"/>
          <w:b w:val="false"/>
          <w:i w:val="false"/>
          <w:color w:val="000000"/>
          <w:sz w:val="28"/>
        </w:rPr>
        <w:t>
      Второй способ при выдаче дубликата акта на право постоянного землепользования:</w:t>
      </w:r>
      <w:r>
        <w:br/>
      </w:r>
      <w:r>
        <w:rPr>
          <w:rFonts w:ascii="Times New Roman"/>
          <w:b w:val="false"/>
          <w:i w:val="false"/>
          <w:color w:val="000000"/>
          <w:sz w:val="28"/>
        </w:rPr>
        <w:t>
      1) получатель сдает необходимые документы в ЦОН;</w:t>
      </w:r>
      <w:r>
        <w:br/>
      </w:r>
      <w:r>
        <w:rPr>
          <w:rFonts w:ascii="Times New Roman"/>
          <w:b w:val="false"/>
          <w:i w:val="false"/>
          <w:color w:val="000000"/>
          <w:sz w:val="28"/>
        </w:rPr>
        <w:t>
      2) инспектор ЦОНа принимает документы, регистрирует их в журнале регистрации и выдает подтверждение о получении документов, фиксирует при помощи сканера штрих кода и передает в уполномоченный орган;</w:t>
      </w:r>
      <w:r>
        <w:br/>
      </w:r>
      <w:r>
        <w:rPr>
          <w:rFonts w:ascii="Times New Roman"/>
          <w:b w:val="false"/>
          <w:i w:val="false"/>
          <w:color w:val="000000"/>
          <w:sz w:val="28"/>
        </w:rPr>
        <w:t>
      3) ответственный специалист уполномоченного органа принимает и регистрирует документы, подготавливает и направляет запрос в Жанибекский районный отдел Западно-Казахстанского филиала РГП "НПЦзем";</w:t>
      </w:r>
      <w:r>
        <w:br/>
      </w:r>
      <w:r>
        <w:rPr>
          <w:rFonts w:ascii="Times New Roman"/>
          <w:b w:val="false"/>
          <w:i w:val="false"/>
          <w:color w:val="000000"/>
          <w:sz w:val="28"/>
        </w:rPr>
        <w:t>
      4) ответственный специалист Жанибекского районного отдела Западно-Казахстанского филиала РГП "НПЦзем" принимает документы, регистрирует в журнале дубликат акта на право постоянного землепользования, согласовывает с директором Жанибекского районного отдела Западно-Казахстанского филиала РГП "НПЦзем" и направляет в уполномоченный орган. Если есть основание для приостановления или в отказе государственной услуги уведомляет уполномоченный орган;</w:t>
      </w:r>
      <w:r>
        <w:br/>
      </w:r>
      <w:r>
        <w:rPr>
          <w:rFonts w:ascii="Times New Roman"/>
          <w:b w:val="false"/>
          <w:i w:val="false"/>
          <w:color w:val="000000"/>
          <w:sz w:val="28"/>
        </w:rPr>
        <w:t>
      5) руководитель уполномоченного органа подписывает дубликат акта на право постоянного землепользования, либо уведомление о приостановлении или об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принимает, регистрирует дубликат акта на право постоянного землепользования, либо уведомление о приостановлении или об отказе в предоставлении государственной услуги и направляет в ЦОН;</w:t>
      </w:r>
      <w:r>
        <w:br/>
      </w:r>
      <w:r>
        <w:rPr>
          <w:rFonts w:ascii="Times New Roman"/>
          <w:b w:val="false"/>
          <w:i w:val="false"/>
          <w:color w:val="000000"/>
          <w:sz w:val="28"/>
        </w:rPr>
        <w:t>
      7) инспектор ЦОНа принимает, фиксирует в информационной системе ЦОН и выдает получателю дубликат акта на право постоянного землепользования, либо уведомление о приостановлении или об отказе в предоставлении государственной услуги.</w:t>
      </w:r>
    </w:p>
    <w:bookmarkStart w:name="z24" w:id="13"/>
    <w:p>
      <w:pPr>
        <w:spacing w:after="0"/>
        <w:ind w:left="0"/>
        <w:jc w:val="left"/>
      </w:pPr>
      <w:r>
        <w:rPr>
          <w:rFonts w:ascii="Times New Roman"/>
          <w:b/>
          <w:i w:val="false"/>
          <w:color w:val="000000"/>
        </w:rPr>
        <w:t xml:space="preserve"> 
3. Описание порядка действий</w:t>
      </w:r>
      <w:r>
        <w:br/>
      </w:r>
      <w:r>
        <w:rPr>
          <w:rFonts w:ascii="Times New Roman"/>
          <w:b/>
          <w:i w:val="false"/>
          <w:color w:val="000000"/>
        </w:rPr>
        <w:t>
(взаимодействия) в процессе</w:t>
      </w:r>
      <w:r>
        <w:br/>
      </w:r>
      <w:r>
        <w:rPr>
          <w:rFonts w:ascii="Times New Roman"/>
          <w:b/>
          <w:i w:val="false"/>
          <w:color w:val="000000"/>
        </w:rPr>
        <w:t>
оказания государственной услуги</w:t>
      </w:r>
    </w:p>
    <w:bookmarkEnd w:id="13"/>
    <w:p>
      <w:pPr>
        <w:spacing w:after="0"/>
        <w:ind w:left="0"/>
        <w:jc w:val="both"/>
      </w:pPr>
      <w:r>
        <w:rPr>
          <w:rFonts w:ascii="Times New Roman"/>
          <w:b w:val="false"/>
          <w:i w:val="false"/>
          <w:color w:val="000000"/>
          <w:sz w:val="28"/>
        </w:rPr>
        <w:t>      16. Требования к информационной безопасности: уполномоченный орган и ЦОН обеспечивают сохранность, защиту и конфиденциальность информации о содержании документов получателя.</w:t>
      </w:r>
      <w:r>
        <w:br/>
      </w:r>
      <w:r>
        <w:rPr>
          <w:rFonts w:ascii="Times New Roman"/>
          <w:b w:val="false"/>
          <w:i w:val="false"/>
          <w:color w:val="000000"/>
          <w:sz w:val="28"/>
        </w:rPr>
        <w:t>
      17. Описание последовательности и взаимодействие административных действий (процедур) каждой структурно-функциональной единицы (далее - СФЕ) с указанием срока выполнения каждого административного действия (процедуры) указано в приложениях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настоящего Регламента.</w:t>
      </w:r>
    </w:p>
    <w:bookmarkStart w:name="z25" w:id="14"/>
    <w:p>
      <w:pPr>
        <w:spacing w:after="0"/>
        <w:ind w:left="0"/>
        <w:jc w:val="left"/>
      </w:pPr>
      <w:r>
        <w:rPr>
          <w:rFonts w:ascii="Times New Roman"/>
          <w:b/>
          <w:i w:val="false"/>
          <w:color w:val="000000"/>
        </w:rPr>
        <w:t xml:space="preserve"> 
4. Ответственность должностных лиц,</w:t>
      </w:r>
      <w:r>
        <w:br/>
      </w:r>
      <w:r>
        <w:rPr>
          <w:rFonts w:ascii="Times New Roman"/>
          <w:b/>
          <w:i w:val="false"/>
          <w:color w:val="000000"/>
        </w:rPr>
        <w:t>
оказывающих государственные услуги</w:t>
      </w:r>
    </w:p>
    <w:bookmarkEnd w:id="14"/>
    <w:p>
      <w:pPr>
        <w:spacing w:after="0"/>
        <w:ind w:left="0"/>
        <w:jc w:val="both"/>
      </w:pPr>
      <w:r>
        <w:rPr>
          <w:rFonts w:ascii="Times New Roman"/>
          <w:b w:val="false"/>
          <w:i w:val="false"/>
          <w:color w:val="000000"/>
          <w:sz w:val="28"/>
        </w:rPr>
        <w:t>      18. Ответственным за организацию оказания государственной услуги является уполномоченный орган.</w:t>
      </w:r>
      <w:r>
        <w:br/>
      </w:r>
      <w:r>
        <w:rPr>
          <w:rFonts w:ascii="Times New Roman"/>
          <w:b w:val="false"/>
          <w:i w:val="false"/>
          <w:color w:val="000000"/>
          <w:sz w:val="28"/>
        </w:rPr>
        <w:t>
      Должностные лица несут ответственность за реализацию оказания государственной услуги в установленные сроки в соответствии с законодательными актами Республики Казахстан.</w:t>
      </w:r>
    </w:p>
    <w:bookmarkStart w:name="z26" w:id="15"/>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и выдача</w:t>
      </w:r>
      <w:r>
        <w:br/>
      </w:r>
      <w:r>
        <w:rPr>
          <w:rFonts w:ascii="Times New Roman"/>
          <w:b w:val="false"/>
          <w:i w:val="false"/>
          <w:color w:val="000000"/>
          <w:sz w:val="28"/>
        </w:rPr>
        <w:t>
актов на право постоянного</w:t>
      </w:r>
      <w:r>
        <w:br/>
      </w:r>
      <w:r>
        <w:rPr>
          <w:rFonts w:ascii="Times New Roman"/>
          <w:b w:val="false"/>
          <w:i w:val="false"/>
          <w:color w:val="000000"/>
          <w:sz w:val="28"/>
        </w:rPr>
        <w:t>
землепользования"</w:t>
      </w:r>
    </w:p>
    <w:bookmarkEnd w:id="15"/>
    <w:p>
      <w:pPr>
        <w:spacing w:after="0"/>
        <w:ind w:left="0"/>
        <w:jc w:val="left"/>
      </w:pPr>
      <w:r>
        <w:rPr>
          <w:rFonts w:ascii="Times New Roman"/>
          <w:b/>
          <w:i w:val="false"/>
          <w:color w:val="000000"/>
        </w:rPr>
        <w:t xml:space="preserve"> Схема функционального взаимодействия</w:t>
      </w:r>
      <w:r>
        <w:br/>
      </w:r>
      <w:r>
        <w:rPr>
          <w:rFonts w:ascii="Times New Roman"/>
          <w:b/>
          <w:i w:val="false"/>
          <w:color w:val="000000"/>
        </w:rPr>
        <w:t>
(способ первый оформление и выдача акта на</w:t>
      </w:r>
      <w:r>
        <w:br/>
      </w:r>
      <w:r>
        <w:rPr>
          <w:rFonts w:ascii="Times New Roman"/>
          <w:b/>
          <w:i w:val="false"/>
          <w:color w:val="000000"/>
        </w:rPr>
        <w:t>
право постоянного землепользования)</w:t>
      </w:r>
    </w:p>
    <w:p>
      <w:pPr>
        <w:spacing w:after="0"/>
        <w:ind w:left="0"/>
        <w:jc w:val="both"/>
      </w:pPr>
      <w:r>
        <w:drawing>
          <wp:inline distT="0" distB="0" distL="0" distR="0">
            <wp:extent cx="80772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077200" cy="5930900"/>
                    </a:xfrm>
                    <a:prstGeom prst="rect">
                      <a:avLst/>
                    </a:prstGeom>
                  </pic:spPr>
                </pic:pic>
              </a:graphicData>
            </a:graphic>
          </wp:inline>
        </w:drawing>
      </w:r>
    </w:p>
    <w:bookmarkStart w:name="z27" w:id="16"/>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и выдача</w:t>
      </w:r>
      <w:r>
        <w:br/>
      </w:r>
      <w:r>
        <w:rPr>
          <w:rFonts w:ascii="Times New Roman"/>
          <w:b w:val="false"/>
          <w:i w:val="false"/>
          <w:color w:val="000000"/>
          <w:sz w:val="28"/>
        </w:rPr>
        <w:t>
актов на право постоянного</w:t>
      </w:r>
      <w:r>
        <w:br/>
      </w:r>
      <w:r>
        <w:rPr>
          <w:rFonts w:ascii="Times New Roman"/>
          <w:b w:val="false"/>
          <w:i w:val="false"/>
          <w:color w:val="000000"/>
          <w:sz w:val="28"/>
        </w:rPr>
        <w:t>
землепользования"</w:t>
      </w:r>
    </w:p>
    <w:bookmarkEnd w:id="16"/>
    <w:p>
      <w:pPr>
        <w:spacing w:after="0"/>
        <w:ind w:left="0"/>
        <w:jc w:val="left"/>
      </w:pPr>
      <w:r>
        <w:rPr>
          <w:rFonts w:ascii="Times New Roman"/>
          <w:b/>
          <w:i w:val="false"/>
          <w:color w:val="000000"/>
        </w:rPr>
        <w:t xml:space="preserve"> Схема функционального взаимодействия</w:t>
      </w:r>
      <w:r>
        <w:br/>
      </w:r>
      <w:r>
        <w:rPr>
          <w:rFonts w:ascii="Times New Roman"/>
          <w:b/>
          <w:i w:val="false"/>
          <w:color w:val="000000"/>
        </w:rPr>
        <w:t>
(способ второй оформление и выдача акта на</w:t>
      </w:r>
      <w:r>
        <w:br/>
      </w:r>
      <w:r>
        <w:rPr>
          <w:rFonts w:ascii="Times New Roman"/>
          <w:b/>
          <w:i w:val="false"/>
          <w:color w:val="000000"/>
        </w:rPr>
        <w:t>
право постоянного землепользования)</w:t>
      </w:r>
    </w:p>
    <w:p>
      <w:pPr>
        <w:spacing w:after="0"/>
        <w:ind w:left="0"/>
        <w:jc w:val="both"/>
      </w:pPr>
      <w:r>
        <w:drawing>
          <wp:inline distT="0" distB="0" distL="0" distR="0">
            <wp:extent cx="82169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216900" cy="5956300"/>
                    </a:xfrm>
                    <a:prstGeom prst="rect">
                      <a:avLst/>
                    </a:prstGeom>
                  </pic:spPr>
                </pic:pic>
              </a:graphicData>
            </a:graphic>
          </wp:inline>
        </w:drawing>
      </w:r>
    </w:p>
    <w:bookmarkStart w:name="z28" w:id="17"/>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и выдача</w:t>
      </w:r>
      <w:r>
        <w:br/>
      </w:r>
      <w:r>
        <w:rPr>
          <w:rFonts w:ascii="Times New Roman"/>
          <w:b w:val="false"/>
          <w:i w:val="false"/>
          <w:color w:val="000000"/>
          <w:sz w:val="28"/>
        </w:rPr>
        <w:t>
актов на право постоянного</w:t>
      </w:r>
      <w:r>
        <w:br/>
      </w:r>
      <w:r>
        <w:rPr>
          <w:rFonts w:ascii="Times New Roman"/>
          <w:b w:val="false"/>
          <w:i w:val="false"/>
          <w:color w:val="000000"/>
          <w:sz w:val="28"/>
        </w:rPr>
        <w:t>
землепользования"</w:t>
      </w:r>
    </w:p>
    <w:bookmarkEnd w:id="17"/>
    <w:p>
      <w:pPr>
        <w:spacing w:after="0"/>
        <w:ind w:left="0"/>
        <w:jc w:val="left"/>
      </w:pPr>
      <w:r>
        <w:rPr>
          <w:rFonts w:ascii="Times New Roman"/>
          <w:b/>
          <w:i w:val="false"/>
          <w:color w:val="000000"/>
        </w:rPr>
        <w:t xml:space="preserve"> Схема функционального взаимодействия</w:t>
      </w:r>
      <w:r>
        <w:br/>
      </w:r>
      <w:r>
        <w:rPr>
          <w:rFonts w:ascii="Times New Roman"/>
          <w:b/>
          <w:i w:val="false"/>
          <w:color w:val="000000"/>
        </w:rPr>
        <w:t>
(способ первый при выдаче дубликата акта на</w:t>
      </w:r>
      <w:r>
        <w:br/>
      </w:r>
      <w:r>
        <w:rPr>
          <w:rFonts w:ascii="Times New Roman"/>
          <w:b/>
          <w:i w:val="false"/>
          <w:color w:val="000000"/>
        </w:rPr>
        <w:t>
право постоянного землепользования)</w:t>
      </w:r>
    </w:p>
    <w:p>
      <w:pPr>
        <w:spacing w:after="0"/>
        <w:ind w:left="0"/>
        <w:jc w:val="both"/>
      </w:pPr>
      <w:r>
        <w:drawing>
          <wp:inline distT="0" distB="0" distL="0" distR="0">
            <wp:extent cx="79502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950200" cy="5765800"/>
                    </a:xfrm>
                    <a:prstGeom prst="rect">
                      <a:avLst/>
                    </a:prstGeom>
                  </pic:spPr>
                </pic:pic>
              </a:graphicData>
            </a:graphic>
          </wp:inline>
        </w:drawing>
      </w:r>
    </w:p>
    <w:bookmarkStart w:name="z29" w:id="18"/>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и выдача</w:t>
      </w:r>
      <w:r>
        <w:br/>
      </w:r>
      <w:r>
        <w:rPr>
          <w:rFonts w:ascii="Times New Roman"/>
          <w:b w:val="false"/>
          <w:i w:val="false"/>
          <w:color w:val="000000"/>
          <w:sz w:val="28"/>
        </w:rPr>
        <w:t>
актов на право постоянного</w:t>
      </w:r>
      <w:r>
        <w:br/>
      </w:r>
      <w:r>
        <w:rPr>
          <w:rFonts w:ascii="Times New Roman"/>
          <w:b w:val="false"/>
          <w:i w:val="false"/>
          <w:color w:val="000000"/>
          <w:sz w:val="28"/>
        </w:rPr>
        <w:t>
землепользования"</w:t>
      </w:r>
    </w:p>
    <w:bookmarkEnd w:id="18"/>
    <w:p>
      <w:pPr>
        <w:spacing w:after="0"/>
        <w:ind w:left="0"/>
        <w:jc w:val="left"/>
      </w:pPr>
      <w:r>
        <w:rPr>
          <w:rFonts w:ascii="Times New Roman"/>
          <w:b/>
          <w:i w:val="false"/>
          <w:color w:val="000000"/>
        </w:rPr>
        <w:t xml:space="preserve"> Схема функционального взаимодействия</w:t>
      </w:r>
      <w:r>
        <w:br/>
      </w:r>
      <w:r>
        <w:rPr>
          <w:rFonts w:ascii="Times New Roman"/>
          <w:b/>
          <w:i w:val="false"/>
          <w:color w:val="000000"/>
        </w:rPr>
        <w:t>
(способ второй при выдаче дубликата акта на</w:t>
      </w:r>
      <w:r>
        <w:br/>
      </w:r>
      <w:r>
        <w:rPr>
          <w:rFonts w:ascii="Times New Roman"/>
          <w:b/>
          <w:i w:val="false"/>
          <w:color w:val="000000"/>
        </w:rPr>
        <w:t>
право постоянного землепользования)</w:t>
      </w:r>
    </w:p>
    <w:p>
      <w:pPr>
        <w:spacing w:after="0"/>
        <w:ind w:left="0"/>
        <w:jc w:val="both"/>
      </w:pPr>
      <w:r>
        <w:drawing>
          <wp:inline distT="0" distB="0" distL="0" distR="0">
            <wp:extent cx="78232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23200" cy="6680200"/>
                    </a:xfrm>
                    <a:prstGeom prst="rect">
                      <a:avLst/>
                    </a:prstGeom>
                  </pic:spPr>
                </pic:pic>
              </a:graphicData>
            </a:graphic>
          </wp:inline>
        </w:drawing>
      </w:r>
    </w:p>
    <w:bookmarkStart w:name="z30" w:id="19"/>
    <w:p>
      <w:pPr>
        <w:spacing w:after="0"/>
        <w:ind w:left="0"/>
        <w:jc w:val="both"/>
      </w:pPr>
      <w:r>
        <w:rPr>
          <w:rFonts w:ascii="Times New Roman"/>
          <w:b w:val="false"/>
          <w:i w:val="false"/>
          <w:color w:val="000000"/>
          <w:sz w:val="28"/>
        </w:rPr>
        <w:t>
Утверждено</w:t>
      </w:r>
      <w:r>
        <w:br/>
      </w:r>
      <w:r>
        <w:rPr>
          <w:rFonts w:ascii="Times New Roman"/>
          <w:b w:val="false"/>
          <w:i w:val="false"/>
          <w:color w:val="000000"/>
          <w:sz w:val="28"/>
        </w:rPr>
        <w:t>
постановлением акимата района</w:t>
      </w:r>
      <w:r>
        <w:br/>
      </w:r>
      <w:r>
        <w:rPr>
          <w:rFonts w:ascii="Times New Roman"/>
          <w:b w:val="false"/>
          <w:i w:val="false"/>
          <w:color w:val="000000"/>
          <w:sz w:val="28"/>
        </w:rPr>
        <w:t>
от 28 декабря 2012 года № 255</w:t>
      </w:r>
    </w:p>
    <w:bookmarkEnd w:id="19"/>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"Оформление и выдача актов</w:t>
      </w:r>
      <w:r>
        <w:br/>
      </w:r>
      <w:r>
        <w:rPr>
          <w:rFonts w:ascii="Times New Roman"/>
          <w:b/>
          <w:i w:val="false"/>
          <w:color w:val="000000"/>
        </w:rPr>
        <w:t>
на право временного безвозмездного</w:t>
      </w:r>
      <w:r>
        <w:br/>
      </w:r>
      <w:r>
        <w:rPr>
          <w:rFonts w:ascii="Times New Roman"/>
          <w:b/>
          <w:i w:val="false"/>
          <w:color w:val="000000"/>
        </w:rPr>
        <w:t>
землепользования"</w:t>
      </w:r>
    </w:p>
    <w:bookmarkStart w:name="z31" w:id="20"/>
    <w:p>
      <w:pPr>
        <w:spacing w:after="0"/>
        <w:ind w:left="0"/>
        <w:jc w:val="left"/>
      </w:pPr>
      <w:r>
        <w:rPr>
          <w:rFonts w:ascii="Times New Roman"/>
          <w:b/>
          <w:i w:val="false"/>
          <w:color w:val="000000"/>
        </w:rPr>
        <w:t xml:space="preserve"> 
1. Общие положения</w:t>
      </w:r>
    </w:p>
    <w:bookmarkEnd w:id="20"/>
    <w:p>
      <w:pPr>
        <w:spacing w:after="0"/>
        <w:ind w:left="0"/>
        <w:jc w:val="both"/>
      </w:pPr>
      <w:r>
        <w:rPr>
          <w:rFonts w:ascii="Times New Roman"/>
          <w:b w:val="false"/>
          <w:i w:val="false"/>
          <w:color w:val="000000"/>
          <w:sz w:val="28"/>
        </w:rPr>
        <w:t>      1. Настоящий Регламент государственной услуги "Оформление и выдача актов на право временного безвозмездного землепользования" (далее - Регламент) разработан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9-1 Закона Республики Казахстан от 27 ноября 2000 года "Об административных процедурах".</w:t>
      </w:r>
      <w:r>
        <w:br/>
      </w:r>
      <w:r>
        <w:rPr>
          <w:rFonts w:ascii="Times New Roman"/>
          <w:b w:val="false"/>
          <w:i w:val="false"/>
          <w:color w:val="000000"/>
          <w:sz w:val="28"/>
        </w:rPr>
        <w:t>
      2. Государственная услуга "Оформление и выдача актов на право временного безвозмездного землепользования" (далее – государственная услуга) оказывается на основании Земельного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 от 20 июня 2003 года 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"Оформление и выдача актов на право временного безвозмездного землепользования", утвержденных постановлением Правительства Республики Казахстан от 1 ноября 2012 года № 1392 (далее – Стандарт).</w:t>
      </w:r>
      <w:r>
        <w:br/>
      </w:r>
      <w:r>
        <w:rPr>
          <w:rFonts w:ascii="Times New Roman"/>
          <w:b w:val="false"/>
          <w:i w:val="false"/>
          <w:color w:val="000000"/>
          <w:sz w:val="28"/>
        </w:rPr>
        <w:t>
      3. Государственная услуга оказывается государственным учреждением "Жанибекский районный отдел земельных отношений", осуществляющее функции в области земельных отношений (далее – уполномоченный орган), с участием Жанибекского районного отделения Западно-Казахстанского филиала Республиканского государственного предприятия на праве хозяйственного ведения "Научно-производственный центр земельного кадастра Агентства Республики Казахстан по управлению земельными ресурсами (далее – Жанибекский районный отдел Западно-Казахстанского филиала РГП "НПЦзем"), которое изготавливает акт на право временного безвозмездного землепользования, по месту нахождения земельного участка.</w:t>
      </w:r>
      <w:r>
        <w:br/>
      </w:r>
      <w:r>
        <w:rPr>
          <w:rFonts w:ascii="Times New Roman"/>
          <w:b w:val="false"/>
          <w:i w:val="false"/>
          <w:color w:val="000000"/>
          <w:sz w:val="28"/>
        </w:rPr>
        <w:t>
      4. Государственная услуга может оказываться на альтернативной основе по месту нахождения земельного участка через Отдел по Жанибекскому району филиала "Центр обслуживания населения по Западно-Казахстанской области" республиканского государственного предприятия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(далее – ЦОН).</w:t>
      </w:r>
      <w:r>
        <w:br/>
      </w:r>
      <w:r>
        <w:rPr>
          <w:rFonts w:ascii="Times New Roman"/>
          <w:b w:val="false"/>
          <w:i w:val="false"/>
          <w:color w:val="000000"/>
          <w:sz w:val="28"/>
        </w:rPr>
        <w:t>
      5. Государственная услуга оказывается физическим и юридическим лицам (далее - получатель).</w:t>
      </w:r>
      <w:r>
        <w:br/>
      </w:r>
      <w:r>
        <w:rPr>
          <w:rFonts w:ascii="Times New Roman"/>
          <w:b w:val="false"/>
          <w:i w:val="false"/>
          <w:color w:val="000000"/>
          <w:sz w:val="28"/>
        </w:rPr>
        <w:t>
      6. Форма оказываемой государственной услуги: не автоматизированная.</w:t>
      </w:r>
      <w:r>
        <w:br/>
      </w:r>
      <w:r>
        <w:rPr>
          <w:rFonts w:ascii="Times New Roman"/>
          <w:b w:val="false"/>
          <w:i w:val="false"/>
          <w:color w:val="000000"/>
          <w:sz w:val="28"/>
        </w:rPr>
        <w:t>
      7. Результатом оказания государственной услуги является выдача на бумажном носителе акта на право временного безвозмездного землепользования или дубликата акта на право временного безвозмездного землепользования, или мотивированного ответа об отказе в предоставлении услуги с указанием причины отказа в письменном виде.</w:t>
      </w:r>
      <w:r>
        <w:br/>
      </w:r>
      <w:r>
        <w:rPr>
          <w:rFonts w:ascii="Times New Roman"/>
          <w:b w:val="false"/>
          <w:i w:val="false"/>
          <w:color w:val="000000"/>
          <w:sz w:val="28"/>
        </w:rPr>
        <w:t>
      8. Государственная услуга предоставляется на платной основе с предоставлением в уполномоченный орган или ЦОН документа (квитанции) об уплате услуг за изготовление акта на право временного безвозмездного землепользования в размере согласно </w:t>
      </w:r>
      <w:r>
        <w:rPr>
          <w:rFonts w:ascii="Times New Roman"/>
          <w:b w:val="false"/>
          <w:i w:val="false"/>
          <w:color w:val="000000"/>
          <w:sz w:val="28"/>
        </w:rPr>
        <w:t>приложению 4</w:t>
      </w:r>
      <w:r>
        <w:rPr>
          <w:rFonts w:ascii="Times New Roman"/>
          <w:b w:val="false"/>
          <w:i w:val="false"/>
          <w:color w:val="000000"/>
          <w:sz w:val="28"/>
        </w:rPr>
        <w:t xml:space="preserve"> Стандарта.</w:t>
      </w:r>
      <w:r>
        <w:br/>
      </w:r>
      <w:r>
        <w:rPr>
          <w:rFonts w:ascii="Times New Roman"/>
          <w:b w:val="false"/>
          <w:i w:val="false"/>
          <w:color w:val="000000"/>
          <w:sz w:val="28"/>
        </w:rPr>
        <w:t>
      9. Оплата производится наличными или безналичным способом через банки второго уровня на расчетный счет Западно-Казахстанского филиала РГП "НПЦзем" либо в кассах здания Западно-Казахстанского филиала РГП "НПЦзем", которыми выдается платежный документ (квитанция), подтверждающий размер и дату оплаты.</w:t>
      </w:r>
    </w:p>
    <w:bookmarkStart w:name="z32" w:id="21"/>
    <w:p>
      <w:pPr>
        <w:spacing w:after="0"/>
        <w:ind w:left="0"/>
        <w:jc w:val="left"/>
      </w:pPr>
      <w:r>
        <w:rPr>
          <w:rFonts w:ascii="Times New Roman"/>
          <w:b/>
          <w:i w:val="false"/>
          <w:color w:val="000000"/>
        </w:rPr>
        <w:t xml:space="preserve"> 
2. Требования к порядку</w:t>
      </w:r>
      <w:r>
        <w:br/>
      </w:r>
      <w:r>
        <w:rPr>
          <w:rFonts w:ascii="Times New Roman"/>
          <w:b/>
          <w:i w:val="false"/>
          <w:color w:val="000000"/>
        </w:rPr>
        <w:t>
оказания государственной услуги</w:t>
      </w:r>
    </w:p>
    <w:bookmarkEnd w:id="21"/>
    <w:p>
      <w:pPr>
        <w:spacing w:after="0"/>
        <w:ind w:left="0"/>
        <w:jc w:val="both"/>
      </w:pPr>
      <w:r>
        <w:rPr>
          <w:rFonts w:ascii="Times New Roman"/>
          <w:b w:val="false"/>
          <w:i w:val="false"/>
          <w:color w:val="000000"/>
          <w:sz w:val="28"/>
        </w:rPr>
        <w:t>      10. Государственная услуга оказывается:</w:t>
      </w:r>
      <w:r>
        <w:br/>
      </w:r>
      <w:r>
        <w:rPr>
          <w:rFonts w:ascii="Times New Roman"/>
          <w:b w:val="false"/>
          <w:i w:val="false"/>
          <w:color w:val="000000"/>
          <w:sz w:val="28"/>
        </w:rPr>
        <w:t>
      в здании уполномоченного органа, по адресу: индекс 090500, Западно-Казахстанская область, Жанибекский район, село Жанибек, улица имени Г. Караша, дом № 35, zhanibek-zemelni@mail.ru., телефоны: 8-711-35 2-13-61, ежедневно с понедельника по пятницу включительно с 9.00 часов до 18.00 часов, с обеденным перерывом с 13.00 часов до 14.00 часов, кроме выходных (суббота, воскресенье) и праздничных дней;</w:t>
      </w:r>
      <w:r>
        <w:br/>
      </w:r>
      <w:r>
        <w:rPr>
          <w:rFonts w:ascii="Times New Roman"/>
          <w:b w:val="false"/>
          <w:i w:val="false"/>
          <w:color w:val="000000"/>
          <w:sz w:val="28"/>
        </w:rPr>
        <w:t>
      в здании ЦОНа по адресу: индекс 090500, Западно-Казахстанская область, Жанибекский район, село Жанибек, улица А. Иманова, 79, телефон: 8(71135) 22425, ежедневно с понедельника по субботу включительно с 9.00 часов до 20.00 часов, за исключением выходных и праздничных дней.</w:t>
      </w:r>
      <w:r>
        <w:br/>
      </w:r>
      <w:r>
        <w:rPr>
          <w:rFonts w:ascii="Times New Roman"/>
          <w:b w:val="false"/>
          <w:i w:val="false"/>
          <w:color w:val="000000"/>
          <w:sz w:val="28"/>
        </w:rPr>
        <w:t>
      11. Информацию по вопросам оказания государственной услуги, о ходе оказания государственной услуги можно получить в ЦОНе или уполномоченном органе, адреса и график работы которых, указаны в </w:t>
      </w:r>
      <w:r>
        <w:rPr>
          <w:rFonts w:ascii="Times New Roman"/>
          <w:b w:val="false"/>
          <w:i w:val="false"/>
          <w:color w:val="000000"/>
          <w:sz w:val="28"/>
        </w:rPr>
        <w:t>пункте 10</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12.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11</w:t>
      </w:r>
      <w:r>
        <w:rPr>
          <w:rFonts w:ascii="Times New Roman"/>
          <w:b w:val="false"/>
          <w:i w:val="false"/>
          <w:color w:val="000000"/>
          <w:sz w:val="28"/>
        </w:rPr>
        <w:t xml:space="preserve"> Стандарта:</w:t>
      </w:r>
      <w:r>
        <w:br/>
      </w:r>
      <w:r>
        <w:rPr>
          <w:rFonts w:ascii="Times New Roman"/>
          <w:b w:val="false"/>
          <w:i w:val="false"/>
          <w:color w:val="000000"/>
          <w:sz w:val="28"/>
        </w:rPr>
        <w:t>
      1) с момента обращения в уполномоченный орган:</w:t>
      </w:r>
      <w:r>
        <w:br/>
      </w:r>
      <w:r>
        <w:rPr>
          <w:rFonts w:ascii="Times New Roman"/>
          <w:b w:val="false"/>
          <w:i w:val="false"/>
          <w:color w:val="000000"/>
          <w:sz w:val="28"/>
        </w:rPr>
        <w:t>
      при выдаче акта на право частной собственности на земельный участок – 6 рабочих дней;</w:t>
      </w:r>
      <w:r>
        <w:br/>
      </w:r>
      <w:r>
        <w:rPr>
          <w:rFonts w:ascii="Times New Roman"/>
          <w:b w:val="false"/>
          <w:i w:val="false"/>
          <w:color w:val="000000"/>
          <w:sz w:val="28"/>
        </w:rPr>
        <w:t>
      при выдаче дубликата акта на право частной собственности на земельный участок – 4 рабочих дня;</w:t>
      </w:r>
      <w:r>
        <w:br/>
      </w:r>
      <w:r>
        <w:rPr>
          <w:rFonts w:ascii="Times New Roman"/>
          <w:b w:val="false"/>
          <w:i w:val="false"/>
          <w:color w:val="000000"/>
          <w:sz w:val="28"/>
        </w:rPr>
        <w:t>
      максимально допустимое время ожидания до получения государственной услуги – не более 30 минут;</w:t>
      </w:r>
      <w:r>
        <w:br/>
      </w:r>
      <w:r>
        <w:rPr>
          <w:rFonts w:ascii="Times New Roman"/>
          <w:b w:val="false"/>
          <w:i w:val="false"/>
          <w:color w:val="000000"/>
          <w:sz w:val="28"/>
        </w:rPr>
        <w:t>
      максимально допустимое время обслуживания получателя государственной услуги в день обращения – не более 30 минут;</w:t>
      </w:r>
      <w:r>
        <w:br/>
      </w:r>
      <w:r>
        <w:rPr>
          <w:rFonts w:ascii="Times New Roman"/>
          <w:b w:val="false"/>
          <w:i w:val="false"/>
          <w:color w:val="000000"/>
          <w:sz w:val="28"/>
        </w:rPr>
        <w:t>
      2) с момента обращения в ЦОН:</w:t>
      </w:r>
      <w:r>
        <w:br/>
      </w:r>
      <w:r>
        <w:rPr>
          <w:rFonts w:ascii="Times New Roman"/>
          <w:b w:val="false"/>
          <w:i w:val="false"/>
          <w:color w:val="000000"/>
          <w:sz w:val="28"/>
        </w:rPr>
        <w:t>
      при выдаче акта на право частной собственности на земельный участок – 6 рабочих дней;</w:t>
      </w:r>
      <w:r>
        <w:br/>
      </w:r>
      <w:r>
        <w:rPr>
          <w:rFonts w:ascii="Times New Roman"/>
          <w:b w:val="false"/>
          <w:i w:val="false"/>
          <w:color w:val="000000"/>
          <w:sz w:val="28"/>
        </w:rPr>
        <w:t>
      при выдаче дубликата акта на право частной собственности на земельный участок – 4 рабочих дня;</w:t>
      </w:r>
      <w:r>
        <w:br/>
      </w:r>
      <w:r>
        <w:rPr>
          <w:rFonts w:ascii="Times New Roman"/>
          <w:b w:val="false"/>
          <w:i w:val="false"/>
          <w:color w:val="000000"/>
          <w:sz w:val="28"/>
        </w:rPr>
        <w:t>
      максимально допустимое время ожидания до получения государственной услуги – не более 20 минут;</w:t>
      </w:r>
      <w:r>
        <w:br/>
      </w:r>
      <w:r>
        <w:rPr>
          <w:rFonts w:ascii="Times New Roman"/>
          <w:b w:val="false"/>
          <w:i w:val="false"/>
          <w:color w:val="000000"/>
          <w:sz w:val="28"/>
        </w:rPr>
        <w:t>
      максимально допустимое время обслуживания получателя государственной услуги в день обращения – не более 20 минут.</w:t>
      </w:r>
      <w:r>
        <w:br/>
      </w:r>
      <w:r>
        <w:rPr>
          <w:rFonts w:ascii="Times New Roman"/>
          <w:b w:val="false"/>
          <w:i w:val="false"/>
          <w:color w:val="000000"/>
          <w:sz w:val="28"/>
        </w:rPr>
        <w:t>
      13. Уполномоченным органом или ЦОНом получателю выдается расписка о приеме документов с указанием:</w:t>
      </w:r>
      <w:r>
        <w:br/>
      </w:r>
      <w:r>
        <w:rPr>
          <w:rFonts w:ascii="Times New Roman"/>
          <w:b w:val="false"/>
          <w:i w:val="false"/>
          <w:color w:val="000000"/>
          <w:sz w:val="28"/>
        </w:rPr>
        <w:t>
      1) номера и даты приема запроса;</w:t>
      </w:r>
      <w:r>
        <w:br/>
      </w:r>
      <w:r>
        <w:rPr>
          <w:rFonts w:ascii="Times New Roman"/>
          <w:b w:val="false"/>
          <w:i w:val="false"/>
          <w:color w:val="000000"/>
          <w:sz w:val="28"/>
        </w:rPr>
        <w:t>
      2) вида запрашиваемой государственной услуги;</w:t>
      </w:r>
      <w:r>
        <w:br/>
      </w:r>
      <w:r>
        <w:rPr>
          <w:rFonts w:ascii="Times New Roman"/>
          <w:b w:val="false"/>
          <w:i w:val="false"/>
          <w:color w:val="000000"/>
          <w:sz w:val="28"/>
        </w:rPr>
        <w:t>
      3) количества и названий приложенных документов;</w:t>
      </w:r>
      <w:r>
        <w:br/>
      </w:r>
      <w:r>
        <w:rPr>
          <w:rFonts w:ascii="Times New Roman"/>
          <w:b w:val="false"/>
          <w:i w:val="false"/>
          <w:color w:val="000000"/>
          <w:sz w:val="28"/>
        </w:rPr>
        <w:t>
      4) даты (время) и места выдачи документов;</w:t>
      </w:r>
      <w:r>
        <w:br/>
      </w:r>
      <w:r>
        <w:rPr>
          <w:rFonts w:ascii="Times New Roman"/>
          <w:b w:val="false"/>
          <w:i w:val="false"/>
          <w:color w:val="000000"/>
          <w:sz w:val="28"/>
        </w:rPr>
        <w:t>
      5) фамилии, имени, отчества и должности лица, принявшего заявление на оказание государственной услуги;</w:t>
      </w:r>
      <w:r>
        <w:br/>
      </w:r>
      <w:r>
        <w:rPr>
          <w:rFonts w:ascii="Times New Roman"/>
          <w:b w:val="false"/>
          <w:i w:val="false"/>
          <w:color w:val="000000"/>
          <w:sz w:val="28"/>
        </w:rPr>
        <w:t>
      6) фамилии, имени, отчества получателя, фамилии, имени, отчества уполномоченного представителя и их контактных телефонов.</w:t>
      </w:r>
      <w:r>
        <w:br/>
      </w:r>
      <w:r>
        <w:rPr>
          <w:rFonts w:ascii="Times New Roman"/>
          <w:b w:val="false"/>
          <w:i w:val="false"/>
          <w:color w:val="000000"/>
          <w:sz w:val="28"/>
        </w:rPr>
        <w:t>
      14. В предоставлении государственной услуги отказывается в случаях:</w:t>
      </w:r>
      <w:r>
        <w:br/>
      </w:r>
      <w:r>
        <w:rPr>
          <w:rFonts w:ascii="Times New Roman"/>
          <w:b w:val="false"/>
          <w:i w:val="false"/>
          <w:color w:val="000000"/>
          <w:sz w:val="28"/>
        </w:rPr>
        <w:t>
      1) непредставления получателем соответствующих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w:t>
      </w:r>
      <w:r>
        <w:br/>
      </w:r>
      <w:r>
        <w:rPr>
          <w:rFonts w:ascii="Times New Roman"/>
          <w:b w:val="false"/>
          <w:i w:val="false"/>
          <w:color w:val="000000"/>
          <w:sz w:val="28"/>
        </w:rPr>
        <w:t>
      2) судебных решений по данному земельному участку либо наличия уведомления о ведущемся судебном разбирательстве;</w:t>
      </w:r>
      <w:r>
        <w:br/>
      </w:r>
      <w:r>
        <w:rPr>
          <w:rFonts w:ascii="Times New Roman"/>
          <w:b w:val="false"/>
          <w:i w:val="false"/>
          <w:color w:val="000000"/>
          <w:sz w:val="28"/>
        </w:rPr>
        <w:t>
      3) акта прокурорского надзора, до устранения нарушения норм законодательства Республики Казахстан;</w:t>
      </w:r>
      <w:r>
        <w:br/>
      </w:r>
      <w:r>
        <w:rPr>
          <w:rFonts w:ascii="Times New Roman"/>
          <w:b w:val="false"/>
          <w:i w:val="false"/>
          <w:color w:val="000000"/>
          <w:sz w:val="28"/>
        </w:rPr>
        <w:t>
      4) нескольких заявлений в отношении оформления прав на один и тот же участок или при выявлении в процессе оформления прав других пользователей этого земельного участка.</w:t>
      </w:r>
      <w:r>
        <w:br/>
      </w:r>
      <w:r>
        <w:rPr>
          <w:rFonts w:ascii="Times New Roman"/>
          <w:b w:val="false"/>
          <w:i w:val="false"/>
          <w:color w:val="000000"/>
          <w:sz w:val="28"/>
        </w:rPr>
        <w:t>
      Сведения о приостановлении оформления права на земельный участок заносятся в книгу регистрации и учета. Получателю государственной услуги направляется письменное уведомление с указанием документа, на основании которого приостановлено оформление акта на право частной собственности на земельный участок, и сроков приостановления с указанием последующих действий получателя государственной услуги для устранения причин приостановления оформления.</w:t>
      </w:r>
      <w:r>
        <w:br/>
      </w:r>
      <w:r>
        <w:rPr>
          <w:rFonts w:ascii="Times New Roman"/>
          <w:b w:val="false"/>
          <w:i w:val="false"/>
          <w:color w:val="000000"/>
          <w:sz w:val="28"/>
        </w:rPr>
        <w:t>
      15. Этапы оказания государственной услуги с момента получения заявления от получателя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Первый способ оформление и выдача акта на право временного безвозмездного землепользования:</w:t>
      </w:r>
      <w:r>
        <w:br/>
      </w:r>
      <w:r>
        <w:rPr>
          <w:rFonts w:ascii="Times New Roman"/>
          <w:b w:val="false"/>
          <w:i w:val="false"/>
          <w:color w:val="000000"/>
          <w:sz w:val="28"/>
        </w:rPr>
        <w:t>
      1) получатель сдает необходимые документы в уполномоченный орган;</w:t>
      </w:r>
      <w:r>
        <w:br/>
      </w:r>
      <w:r>
        <w:rPr>
          <w:rFonts w:ascii="Times New Roman"/>
          <w:b w:val="false"/>
          <w:i w:val="false"/>
          <w:color w:val="000000"/>
          <w:sz w:val="28"/>
        </w:rPr>
        <w:t>
      2) ответственный специалист уполномоченного органа принимает пакет документов, регистрирует их в журнале регистрации и выдает подтверждение о получении документов, подготавливает и направляет запрос в Жанибекский районный отдел Западно-Казахстанского филиала РГП "НПЦзем";</w:t>
      </w:r>
      <w:r>
        <w:br/>
      </w:r>
      <w:r>
        <w:rPr>
          <w:rFonts w:ascii="Times New Roman"/>
          <w:b w:val="false"/>
          <w:i w:val="false"/>
          <w:color w:val="000000"/>
          <w:sz w:val="28"/>
        </w:rPr>
        <w:t>
      3) ответственный специалист Жанибекского районного отдела Западно-Казахстанского филиала РГП "НПЦзем" принимает документы, регистрирует в журнале, оформляет акт на право временного безвозмездного землепользования, согласовывает с директором Жанибекского районного отдела Западно-Казахстанского филиала РГП "НПЦзем" и отправляет в уполномоченный орган. Если есть основание для приостановления или в отказе государственной услуги уведомляет уполномоченный орган;</w:t>
      </w:r>
      <w:r>
        <w:br/>
      </w:r>
      <w:r>
        <w:rPr>
          <w:rFonts w:ascii="Times New Roman"/>
          <w:b w:val="false"/>
          <w:i w:val="false"/>
          <w:color w:val="000000"/>
          <w:sz w:val="28"/>
        </w:rPr>
        <w:t>
      4) руководитель уполномоченного органа подписывает акт на право временного безвозмездного землепользования, либо уведомление о приостановлении или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5) ответственный специалист уполномоченного органа принимает, регистрирует акт на право временного безвозмездного землепользования и выдает получателю, либо уведомление о приостановлении или отказе в предоставлении государственной услуги.</w:t>
      </w:r>
      <w:r>
        <w:br/>
      </w:r>
      <w:r>
        <w:rPr>
          <w:rFonts w:ascii="Times New Roman"/>
          <w:b w:val="false"/>
          <w:i w:val="false"/>
          <w:color w:val="000000"/>
          <w:sz w:val="28"/>
        </w:rPr>
        <w:t>
      Второй способ оформление и выдача акта на право временного безвозмездного землепользования:</w:t>
      </w:r>
      <w:r>
        <w:br/>
      </w:r>
      <w:r>
        <w:rPr>
          <w:rFonts w:ascii="Times New Roman"/>
          <w:b w:val="false"/>
          <w:i w:val="false"/>
          <w:color w:val="000000"/>
          <w:sz w:val="28"/>
        </w:rPr>
        <w:t>
      1) получатель сдает необходимые документы в ЦОН;</w:t>
      </w:r>
      <w:r>
        <w:br/>
      </w:r>
      <w:r>
        <w:rPr>
          <w:rFonts w:ascii="Times New Roman"/>
          <w:b w:val="false"/>
          <w:i w:val="false"/>
          <w:color w:val="000000"/>
          <w:sz w:val="28"/>
        </w:rPr>
        <w:t>
      2) инспектор ЦОНа принимает документы, регистрирует их в журнале регистрации и выдает подтверждение о получении документов, фиксирует при помощи сканера штрих кода и передает в уполномоченный орган;</w:t>
      </w:r>
      <w:r>
        <w:br/>
      </w:r>
      <w:r>
        <w:rPr>
          <w:rFonts w:ascii="Times New Roman"/>
          <w:b w:val="false"/>
          <w:i w:val="false"/>
          <w:color w:val="000000"/>
          <w:sz w:val="28"/>
        </w:rPr>
        <w:t>
      3) ответственный специалист уполномоченного органа принимает, регистрирует документы, подготавливает и направляет запрос в Жанибекский районный отдел Западно-Казахстанского филиала РГП "НПЦзем";</w:t>
      </w:r>
      <w:r>
        <w:br/>
      </w:r>
      <w:r>
        <w:rPr>
          <w:rFonts w:ascii="Times New Roman"/>
          <w:b w:val="false"/>
          <w:i w:val="false"/>
          <w:color w:val="000000"/>
          <w:sz w:val="28"/>
        </w:rPr>
        <w:t>
      4) ответственный специалист Жанибекского районного отдела Западно-Казахстанского филиала РГП "НПЦзем" принимает документы, регистрирует в журнале, оформляет акт на право временного безвозмездного землепользования, согласовывает с директором Жанибекского районного отдела Западно-Казахстанского филиала РГП "НПЦзем" и направляет в уполномоченный орган. Если есть основание для приостановления или в отказе государственной услуги уведомляет уполномоченный орган;</w:t>
      </w:r>
      <w:r>
        <w:br/>
      </w:r>
      <w:r>
        <w:rPr>
          <w:rFonts w:ascii="Times New Roman"/>
          <w:b w:val="false"/>
          <w:i w:val="false"/>
          <w:color w:val="000000"/>
          <w:sz w:val="28"/>
        </w:rPr>
        <w:t>
      5) руководитель уполномоченного органа подписывает акт на право временного безвозмездного землепользования, либо уведомление о приостановлении или об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принимает, регистрирует акт на право временного безвозмездного землепользования, либо уведомление о приостановлении или об отказе в предоставлении государственной услуги и направляет в ЦОН;</w:t>
      </w:r>
      <w:r>
        <w:br/>
      </w:r>
      <w:r>
        <w:rPr>
          <w:rFonts w:ascii="Times New Roman"/>
          <w:b w:val="false"/>
          <w:i w:val="false"/>
          <w:color w:val="000000"/>
          <w:sz w:val="28"/>
        </w:rPr>
        <w:t>
      7) инспектор ЦОНа принимает, фиксирует в информационной системе ЦОН и выдает получателю акт на право временного безвозмездного землепользования, либо уведомление о приостановлении или об отказе в предоставлении государственной услуги.</w:t>
      </w:r>
      <w:r>
        <w:br/>
      </w:r>
      <w:r>
        <w:rPr>
          <w:rFonts w:ascii="Times New Roman"/>
          <w:b w:val="false"/>
          <w:i w:val="false"/>
          <w:color w:val="000000"/>
          <w:sz w:val="28"/>
        </w:rPr>
        <w:t>
      Первый способ при выдаче дубликата акта на право временного безвозмездного землепользования:</w:t>
      </w:r>
      <w:r>
        <w:br/>
      </w:r>
      <w:r>
        <w:rPr>
          <w:rFonts w:ascii="Times New Roman"/>
          <w:b w:val="false"/>
          <w:i w:val="false"/>
          <w:color w:val="000000"/>
          <w:sz w:val="28"/>
        </w:rPr>
        <w:t>
      1) получатель сдает необходимые документы в уполномоченный орган;</w:t>
      </w:r>
      <w:r>
        <w:br/>
      </w:r>
      <w:r>
        <w:rPr>
          <w:rFonts w:ascii="Times New Roman"/>
          <w:b w:val="false"/>
          <w:i w:val="false"/>
          <w:color w:val="000000"/>
          <w:sz w:val="28"/>
        </w:rPr>
        <w:t>
      2) ответственный специалист уполномоченного органа принимает пакет документов, регистрирует их в журнале регистрации и выдает подтверждение о получении документов, подготавливает и направляет запрос в Жанибекский районный отдел Западно-Казахстанского филиала РГП "НПЦзем";</w:t>
      </w:r>
      <w:r>
        <w:br/>
      </w:r>
      <w:r>
        <w:rPr>
          <w:rFonts w:ascii="Times New Roman"/>
          <w:b w:val="false"/>
          <w:i w:val="false"/>
          <w:color w:val="000000"/>
          <w:sz w:val="28"/>
        </w:rPr>
        <w:t>
      3) ответственный специалист Жанибекского районного отдела Западно-Казахстанского филиала РГП "НПЦзем" принимает документы, регистрирует в журнале дубликат акта на право временного безвозмездного землепользования, согласовывает с директором Жанибекского районного отдела Западно-Казахстанского филиала РГП "НПЦзем" и направляет в уполномоченный орган. Если есть основание для приостановления или в отказе государственной услуги уведомляет уполномоченный орган;</w:t>
      </w:r>
      <w:r>
        <w:br/>
      </w:r>
      <w:r>
        <w:rPr>
          <w:rFonts w:ascii="Times New Roman"/>
          <w:b w:val="false"/>
          <w:i w:val="false"/>
          <w:color w:val="000000"/>
          <w:sz w:val="28"/>
        </w:rPr>
        <w:t>
      4) руководитель уполномоченного органа подписывает дубликат акта на право временного безвозмездного землепользования, либо уведомление о приостановлении или об отказе предоставления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5) ответственный специалист уполномоченного органа принимает, регистрирует дубликат акта на право временного безвозмездного землепользования и выдает получателю, либо уведомление о приостановлении или об отказе в предоставлении государственной услуги.</w:t>
      </w:r>
      <w:r>
        <w:br/>
      </w:r>
      <w:r>
        <w:rPr>
          <w:rFonts w:ascii="Times New Roman"/>
          <w:b w:val="false"/>
          <w:i w:val="false"/>
          <w:color w:val="000000"/>
          <w:sz w:val="28"/>
        </w:rPr>
        <w:t>
      Второй способ при выдаче дубликата акта на право временного безвозмездного землепользования:</w:t>
      </w:r>
      <w:r>
        <w:br/>
      </w:r>
      <w:r>
        <w:rPr>
          <w:rFonts w:ascii="Times New Roman"/>
          <w:b w:val="false"/>
          <w:i w:val="false"/>
          <w:color w:val="000000"/>
          <w:sz w:val="28"/>
        </w:rPr>
        <w:t>
      1) получатель сдает необходимые документы в ЦОН;</w:t>
      </w:r>
      <w:r>
        <w:br/>
      </w:r>
      <w:r>
        <w:rPr>
          <w:rFonts w:ascii="Times New Roman"/>
          <w:b w:val="false"/>
          <w:i w:val="false"/>
          <w:color w:val="000000"/>
          <w:sz w:val="28"/>
        </w:rPr>
        <w:t>
      2) инспектор ЦОНа принимает документы регистрирует их в журнале регистрации и выдает подтверждение о получении документов фиксирует при помощи сканера штрих кода и передает в уполномоченный орган;</w:t>
      </w:r>
      <w:r>
        <w:br/>
      </w:r>
      <w:r>
        <w:rPr>
          <w:rFonts w:ascii="Times New Roman"/>
          <w:b w:val="false"/>
          <w:i w:val="false"/>
          <w:color w:val="000000"/>
          <w:sz w:val="28"/>
        </w:rPr>
        <w:t>
      3) ответственный специалист уполномоченного органа принимает и регистрирует документы, подготавливает и направляет запрос в Жанибекский районный отдел Западно-Казахстанского филиала РГП "НПЦзем";</w:t>
      </w:r>
      <w:r>
        <w:br/>
      </w:r>
      <w:r>
        <w:rPr>
          <w:rFonts w:ascii="Times New Roman"/>
          <w:b w:val="false"/>
          <w:i w:val="false"/>
          <w:color w:val="000000"/>
          <w:sz w:val="28"/>
        </w:rPr>
        <w:t>
      4) ответственный специалист Жанибекский районный отдел Западно-Казахстанского филиала РГП "НПЦзем" принимает документы, регистрирует в журнале дубликат акта на право временного безвозмездного землепользования, согласовывает с директором Жанибекского районного отдела Западно-Казахстанского филиала РГП "НПЦзем" и направляет в уполномоченный орган. Если есть основание для приостановления или в отказе государственной услуги уведомляет уполномоченный орган;</w:t>
      </w:r>
      <w:r>
        <w:br/>
      </w:r>
      <w:r>
        <w:rPr>
          <w:rFonts w:ascii="Times New Roman"/>
          <w:b w:val="false"/>
          <w:i w:val="false"/>
          <w:color w:val="000000"/>
          <w:sz w:val="28"/>
        </w:rPr>
        <w:t>
      5) руководитель уполномоченного органа подписывает дубликат акта на право временного безвозмездного землепользования, либо уведомление о приостановлении или об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принимает регистрирует дубликат акта на право временного безвозмездного землепользования, либо уведомление о приостановлении или об отказе в предоставлении государственной услуги и направляет в ЦОН;</w:t>
      </w:r>
      <w:r>
        <w:br/>
      </w:r>
      <w:r>
        <w:rPr>
          <w:rFonts w:ascii="Times New Roman"/>
          <w:b w:val="false"/>
          <w:i w:val="false"/>
          <w:color w:val="000000"/>
          <w:sz w:val="28"/>
        </w:rPr>
        <w:t>
      7) инспектор ЦОНа принимает, фиксирует в информационной системе ЦОН и выдает получателю дубликат акта на право временного безвозмездного землепользования, либо уведомление о приостановлении или об отказе в предоставлении государственной услуги.</w:t>
      </w:r>
    </w:p>
    <w:bookmarkStart w:name="z33" w:id="22"/>
    <w:p>
      <w:pPr>
        <w:spacing w:after="0"/>
        <w:ind w:left="0"/>
        <w:jc w:val="left"/>
      </w:pPr>
      <w:r>
        <w:rPr>
          <w:rFonts w:ascii="Times New Roman"/>
          <w:b/>
          <w:i w:val="false"/>
          <w:color w:val="000000"/>
        </w:rPr>
        <w:t xml:space="preserve"> 
3. Описание порядка действий</w:t>
      </w:r>
      <w:r>
        <w:br/>
      </w:r>
      <w:r>
        <w:rPr>
          <w:rFonts w:ascii="Times New Roman"/>
          <w:b/>
          <w:i w:val="false"/>
          <w:color w:val="000000"/>
        </w:rPr>
        <w:t>
(взаимодействия) в процессе</w:t>
      </w:r>
      <w:r>
        <w:br/>
      </w:r>
      <w:r>
        <w:rPr>
          <w:rFonts w:ascii="Times New Roman"/>
          <w:b/>
          <w:i w:val="false"/>
          <w:color w:val="000000"/>
        </w:rPr>
        <w:t>
оказания государственной услуги</w:t>
      </w:r>
    </w:p>
    <w:bookmarkEnd w:id="22"/>
    <w:p>
      <w:pPr>
        <w:spacing w:after="0"/>
        <w:ind w:left="0"/>
        <w:jc w:val="both"/>
      </w:pPr>
      <w:r>
        <w:rPr>
          <w:rFonts w:ascii="Times New Roman"/>
          <w:b w:val="false"/>
          <w:i w:val="false"/>
          <w:color w:val="000000"/>
          <w:sz w:val="28"/>
        </w:rPr>
        <w:t>      16. Требования к информационной безопасности: уполномоченный орган и ЦОН обеспечивают сохранность, защиту и конфиденциальность информации о содержании документов получателя.</w:t>
      </w:r>
      <w:r>
        <w:br/>
      </w:r>
      <w:r>
        <w:rPr>
          <w:rFonts w:ascii="Times New Roman"/>
          <w:b w:val="false"/>
          <w:i w:val="false"/>
          <w:color w:val="000000"/>
          <w:sz w:val="28"/>
        </w:rPr>
        <w:t>
      17. Описание последовательности и взаимодействие административных действий (процедур) каждой структурно-функциональной единицы (далее - СФЕ) с указанием срока выполнения каждого административного действия (процедуры) указано в приложениях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настоящего Регламента.</w:t>
      </w:r>
    </w:p>
    <w:bookmarkStart w:name="z34" w:id="23"/>
    <w:p>
      <w:pPr>
        <w:spacing w:after="0"/>
        <w:ind w:left="0"/>
        <w:jc w:val="left"/>
      </w:pPr>
      <w:r>
        <w:rPr>
          <w:rFonts w:ascii="Times New Roman"/>
          <w:b/>
          <w:i w:val="false"/>
          <w:color w:val="000000"/>
        </w:rPr>
        <w:t xml:space="preserve"> 
4. Ответственность должностных лиц,</w:t>
      </w:r>
      <w:r>
        <w:br/>
      </w:r>
      <w:r>
        <w:rPr>
          <w:rFonts w:ascii="Times New Roman"/>
          <w:b/>
          <w:i w:val="false"/>
          <w:color w:val="000000"/>
        </w:rPr>
        <w:t>
оказывающих государственные услуги</w:t>
      </w:r>
    </w:p>
    <w:bookmarkEnd w:id="23"/>
    <w:p>
      <w:pPr>
        <w:spacing w:after="0"/>
        <w:ind w:left="0"/>
        <w:jc w:val="both"/>
      </w:pPr>
      <w:r>
        <w:rPr>
          <w:rFonts w:ascii="Times New Roman"/>
          <w:b w:val="false"/>
          <w:i w:val="false"/>
          <w:color w:val="000000"/>
          <w:sz w:val="28"/>
        </w:rPr>
        <w:t>      18. Ответственным за организацию оказания государственной услуги является уполномоченный орган.</w:t>
      </w:r>
      <w:r>
        <w:br/>
      </w:r>
      <w:r>
        <w:rPr>
          <w:rFonts w:ascii="Times New Roman"/>
          <w:b w:val="false"/>
          <w:i w:val="false"/>
          <w:color w:val="000000"/>
          <w:sz w:val="28"/>
        </w:rPr>
        <w:t>
      Должностные лица несут ответственность за реализацию оказания государственной услуги в установленные сроки в соответствии с законодательными актами Республики Казахстан.</w:t>
      </w:r>
    </w:p>
    <w:bookmarkStart w:name="z35" w:id="24"/>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и выдача</w:t>
      </w:r>
      <w:r>
        <w:br/>
      </w:r>
      <w:r>
        <w:rPr>
          <w:rFonts w:ascii="Times New Roman"/>
          <w:b w:val="false"/>
          <w:i w:val="false"/>
          <w:color w:val="000000"/>
          <w:sz w:val="28"/>
        </w:rPr>
        <w:t>
актов на право временного</w:t>
      </w:r>
      <w:r>
        <w:br/>
      </w:r>
      <w:r>
        <w:rPr>
          <w:rFonts w:ascii="Times New Roman"/>
          <w:b w:val="false"/>
          <w:i w:val="false"/>
          <w:color w:val="000000"/>
          <w:sz w:val="28"/>
        </w:rPr>
        <w:t>
возмездного (долгосрочного,</w:t>
      </w:r>
      <w:r>
        <w:br/>
      </w:r>
      <w:r>
        <w:rPr>
          <w:rFonts w:ascii="Times New Roman"/>
          <w:b w:val="false"/>
          <w:i w:val="false"/>
          <w:color w:val="000000"/>
          <w:sz w:val="28"/>
        </w:rPr>
        <w:t>
краткосрочного)</w:t>
      </w:r>
      <w:r>
        <w:br/>
      </w:r>
      <w:r>
        <w:rPr>
          <w:rFonts w:ascii="Times New Roman"/>
          <w:b w:val="false"/>
          <w:i w:val="false"/>
          <w:color w:val="000000"/>
          <w:sz w:val="28"/>
        </w:rPr>
        <w:t>
землепользования (аренды)"</w:t>
      </w:r>
    </w:p>
    <w:bookmarkEnd w:id="24"/>
    <w:p>
      <w:pPr>
        <w:spacing w:after="0"/>
        <w:ind w:left="0"/>
        <w:jc w:val="left"/>
      </w:pPr>
      <w:r>
        <w:rPr>
          <w:rFonts w:ascii="Times New Roman"/>
          <w:b/>
          <w:i w:val="false"/>
          <w:color w:val="000000"/>
        </w:rPr>
        <w:t xml:space="preserve"> Схема функционального взаимодействия (способ</w:t>
      </w:r>
      <w:r>
        <w:br/>
      </w:r>
      <w:r>
        <w:rPr>
          <w:rFonts w:ascii="Times New Roman"/>
          <w:b/>
          <w:i w:val="false"/>
          <w:color w:val="000000"/>
        </w:rPr>
        <w:t>
первый оформление и выдача акта на право временного</w:t>
      </w:r>
      <w:r>
        <w:br/>
      </w:r>
      <w:r>
        <w:rPr>
          <w:rFonts w:ascii="Times New Roman"/>
          <w:b/>
          <w:i w:val="false"/>
          <w:color w:val="000000"/>
        </w:rPr>
        <w:t>
возмездного (долгосрочного, краткосрочного)</w:t>
      </w:r>
      <w:r>
        <w:br/>
      </w:r>
      <w:r>
        <w:rPr>
          <w:rFonts w:ascii="Times New Roman"/>
          <w:b/>
          <w:i w:val="false"/>
          <w:color w:val="000000"/>
        </w:rPr>
        <w:t>
землепользования (аренды)</w:t>
      </w:r>
    </w:p>
    <w:p>
      <w:pPr>
        <w:spacing w:after="0"/>
        <w:ind w:left="0"/>
        <w:jc w:val="both"/>
      </w:pPr>
      <w:r>
        <w:drawing>
          <wp:inline distT="0" distB="0" distL="0" distR="0">
            <wp:extent cx="76454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45400" cy="6565900"/>
                    </a:xfrm>
                    <a:prstGeom prst="rect">
                      <a:avLst/>
                    </a:prstGeom>
                  </pic:spPr>
                </pic:pic>
              </a:graphicData>
            </a:graphic>
          </wp:inline>
        </w:drawing>
      </w:r>
    </w:p>
    <w:bookmarkStart w:name="z36" w:id="25"/>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и выдача</w:t>
      </w:r>
      <w:r>
        <w:br/>
      </w:r>
      <w:r>
        <w:rPr>
          <w:rFonts w:ascii="Times New Roman"/>
          <w:b w:val="false"/>
          <w:i w:val="false"/>
          <w:color w:val="000000"/>
          <w:sz w:val="28"/>
        </w:rPr>
        <w:t>
актов на право временного</w:t>
      </w:r>
      <w:r>
        <w:br/>
      </w:r>
      <w:r>
        <w:rPr>
          <w:rFonts w:ascii="Times New Roman"/>
          <w:b w:val="false"/>
          <w:i w:val="false"/>
          <w:color w:val="000000"/>
          <w:sz w:val="28"/>
        </w:rPr>
        <w:t>
возмездного (долгосрочного,</w:t>
      </w:r>
      <w:r>
        <w:br/>
      </w:r>
      <w:r>
        <w:rPr>
          <w:rFonts w:ascii="Times New Roman"/>
          <w:b w:val="false"/>
          <w:i w:val="false"/>
          <w:color w:val="000000"/>
          <w:sz w:val="28"/>
        </w:rPr>
        <w:t>
краткосрочного)</w:t>
      </w:r>
      <w:r>
        <w:br/>
      </w:r>
      <w:r>
        <w:rPr>
          <w:rFonts w:ascii="Times New Roman"/>
          <w:b w:val="false"/>
          <w:i w:val="false"/>
          <w:color w:val="000000"/>
          <w:sz w:val="28"/>
        </w:rPr>
        <w:t>
землепользования (аренды)"</w:t>
      </w:r>
    </w:p>
    <w:bookmarkEnd w:id="25"/>
    <w:p>
      <w:pPr>
        <w:spacing w:after="0"/>
        <w:ind w:left="0"/>
        <w:jc w:val="left"/>
      </w:pPr>
      <w:r>
        <w:rPr>
          <w:rFonts w:ascii="Times New Roman"/>
          <w:b/>
          <w:i w:val="false"/>
          <w:color w:val="000000"/>
        </w:rPr>
        <w:t xml:space="preserve"> Схема функционального взаимодействия (способ</w:t>
      </w:r>
      <w:r>
        <w:br/>
      </w:r>
      <w:r>
        <w:rPr>
          <w:rFonts w:ascii="Times New Roman"/>
          <w:b/>
          <w:i w:val="false"/>
          <w:color w:val="000000"/>
        </w:rPr>
        <w:t>
второй оформление и выдача актов на право</w:t>
      </w:r>
      <w:r>
        <w:br/>
      </w:r>
      <w:r>
        <w:rPr>
          <w:rFonts w:ascii="Times New Roman"/>
          <w:b/>
          <w:i w:val="false"/>
          <w:color w:val="000000"/>
        </w:rPr>
        <w:t>
временного возмездного (долгосрочного,</w:t>
      </w:r>
      <w:r>
        <w:br/>
      </w:r>
      <w:r>
        <w:rPr>
          <w:rFonts w:ascii="Times New Roman"/>
          <w:b/>
          <w:i w:val="false"/>
          <w:color w:val="000000"/>
        </w:rPr>
        <w:t>
краткосрочного) землепользования (аренды)</w:t>
      </w:r>
    </w:p>
    <w:p>
      <w:pPr>
        <w:spacing w:after="0"/>
        <w:ind w:left="0"/>
        <w:jc w:val="both"/>
      </w:pPr>
      <w:r>
        <w:drawing>
          <wp:inline distT="0" distB="0" distL="0" distR="0">
            <wp:extent cx="78867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86700" cy="6413500"/>
                    </a:xfrm>
                    <a:prstGeom prst="rect">
                      <a:avLst/>
                    </a:prstGeom>
                  </pic:spPr>
                </pic:pic>
              </a:graphicData>
            </a:graphic>
          </wp:inline>
        </w:drawing>
      </w:r>
    </w:p>
    <w:bookmarkStart w:name="z37" w:id="26"/>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и выдача</w:t>
      </w:r>
      <w:r>
        <w:br/>
      </w:r>
      <w:r>
        <w:rPr>
          <w:rFonts w:ascii="Times New Roman"/>
          <w:b w:val="false"/>
          <w:i w:val="false"/>
          <w:color w:val="000000"/>
          <w:sz w:val="28"/>
        </w:rPr>
        <w:t>
актов на право временного</w:t>
      </w:r>
      <w:r>
        <w:br/>
      </w:r>
      <w:r>
        <w:rPr>
          <w:rFonts w:ascii="Times New Roman"/>
          <w:b w:val="false"/>
          <w:i w:val="false"/>
          <w:color w:val="000000"/>
          <w:sz w:val="28"/>
        </w:rPr>
        <w:t>
возмездного (долгосрочного,</w:t>
      </w:r>
      <w:r>
        <w:br/>
      </w:r>
      <w:r>
        <w:rPr>
          <w:rFonts w:ascii="Times New Roman"/>
          <w:b w:val="false"/>
          <w:i w:val="false"/>
          <w:color w:val="000000"/>
          <w:sz w:val="28"/>
        </w:rPr>
        <w:t>
краткосрочного)</w:t>
      </w:r>
      <w:r>
        <w:br/>
      </w:r>
      <w:r>
        <w:rPr>
          <w:rFonts w:ascii="Times New Roman"/>
          <w:b w:val="false"/>
          <w:i w:val="false"/>
          <w:color w:val="000000"/>
          <w:sz w:val="28"/>
        </w:rPr>
        <w:t>
землепользования (аренды)"</w:t>
      </w:r>
    </w:p>
    <w:bookmarkEnd w:id="26"/>
    <w:p>
      <w:pPr>
        <w:spacing w:after="0"/>
        <w:ind w:left="0"/>
        <w:jc w:val="left"/>
      </w:pPr>
      <w:r>
        <w:rPr>
          <w:rFonts w:ascii="Times New Roman"/>
          <w:b/>
          <w:i w:val="false"/>
          <w:color w:val="000000"/>
        </w:rPr>
        <w:t xml:space="preserve"> Схема функционального взаимодействия (способ</w:t>
      </w:r>
      <w:r>
        <w:br/>
      </w:r>
      <w:r>
        <w:rPr>
          <w:rFonts w:ascii="Times New Roman"/>
          <w:b/>
          <w:i w:val="false"/>
          <w:color w:val="000000"/>
        </w:rPr>
        <w:t>
первый при выдаче дубликата акта на право</w:t>
      </w:r>
      <w:r>
        <w:br/>
      </w:r>
      <w:r>
        <w:rPr>
          <w:rFonts w:ascii="Times New Roman"/>
          <w:b/>
          <w:i w:val="false"/>
          <w:color w:val="000000"/>
        </w:rPr>
        <w:t>
временного возмездного (долгосрочного,</w:t>
      </w:r>
      <w:r>
        <w:br/>
      </w:r>
      <w:r>
        <w:rPr>
          <w:rFonts w:ascii="Times New Roman"/>
          <w:b/>
          <w:i w:val="false"/>
          <w:color w:val="000000"/>
        </w:rPr>
        <w:t>
краткосрочного) землепользования (аренды)</w:t>
      </w:r>
    </w:p>
    <w:p>
      <w:pPr>
        <w:spacing w:after="0"/>
        <w:ind w:left="0"/>
        <w:jc w:val="both"/>
      </w:pPr>
      <w:r>
        <w:drawing>
          <wp:inline distT="0" distB="0" distL="0" distR="0">
            <wp:extent cx="78486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48600" cy="6388100"/>
                    </a:xfrm>
                    <a:prstGeom prst="rect">
                      <a:avLst/>
                    </a:prstGeom>
                  </pic:spPr>
                </pic:pic>
              </a:graphicData>
            </a:graphic>
          </wp:inline>
        </w:drawing>
      </w:r>
    </w:p>
    <w:bookmarkStart w:name="z38" w:id="27"/>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и выдача</w:t>
      </w:r>
      <w:r>
        <w:br/>
      </w:r>
      <w:r>
        <w:rPr>
          <w:rFonts w:ascii="Times New Roman"/>
          <w:b w:val="false"/>
          <w:i w:val="false"/>
          <w:color w:val="000000"/>
          <w:sz w:val="28"/>
        </w:rPr>
        <w:t>
актов на право временного</w:t>
      </w:r>
      <w:r>
        <w:br/>
      </w:r>
      <w:r>
        <w:rPr>
          <w:rFonts w:ascii="Times New Roman"/>
          <w:b w:val="false"/>
          <w:i w:val="false"/>
          <w:color w:val="000000"/>
          <w:sz w:val="28"/>
        </w:rPr>
        <w:t>
возмездного (долгосрочного,</w:t>
      </w:r>
      <w:r>
        <w:br/>
      </w:r>
      <w:r>
        <w:rPr>
          <w:rFonts w:ascii="Times New Roman"/>
          <w:b w:val="false"/>
          <w:i w:val="false"/>
          <w:color w:val="000000"/>
          <w:sz w:val="28"/>
        </w:rPr>
        <w:t>
краткосрочного)</w:t>
      </w:r>
      <w:r>
        <w:br/>
      </w:r>
      <w:r>
        <w:rPr>
          <w:rFonts w:ascii="Times New Roman"/>
          <w:b w:val="false"/>
          <w:i w:val="false"/>
          <w:color w:val="000000"/>
          <w:sz w:val="28"/>
        </w:rPr>
        <w:t>
землепользования (аренды)"</w:t>
      </w:r>
    </w:p>
    <w:bookmarkEnd w:id="27"/>
    <w:p>
      <w:pPr>
        <w:spacing w:after="0"/>
        <w:ind w:left="0"/>
        <w:jc w:val="left"/>
      </w:pPr>
      <w:r>
        <w:rPr>
          <w:rFonts w:ascii="Times New Roman"/>
          <w:b/>
          <w:i w:val="false"/>
          <w:color w:val="000000"/>
        </w:rPr>
        <w:t xml:space="preserve"> Схема функционального взаимодействия (способ</w:t>
      </w:r>
      <w:r>
        <w:br/>
      </w:r>
      <w:r>
        <w:rPr>
          <w:rFonts w:ascii="Times New Roman"/>
          <w:b/>
          <w:i w:val="false"/>
          <w:color w:val="000000"/>
        </w:rPr>
        <w:t>
второй при выдаче дубликата акта на право</w:t>
      </w:r>
      <w:r>
        <w:br/>
      </w:r>
      <w:r>
        <w:rPr>
          <w:rFonts w:ascii="Times New Roman"/>
          <w:b/>
          <w:i w:val="false"/>
          <w:color w:val="000000"/>
        </w:rPr>
        <w:t>
временного возмездного (долгосрочного,</w:t>
      </w:r>
      <w:r>
        <w:br/>
      </w:r>
      <w:r>
        <w:rPr>
          <w:rFonts w:ascii="Times New Roman"/>
          <w:b/>
          <w:i w:val="false"/>
          <w:color w:val="000000"/>
        </w:rPr>
        <w:t>
краткосрочного) землепользования (аренды)</w:t>
      </w:r>
    </w:p>
    <w:p>
      <w:pPr>
        <w:spacing w:after="0"/>
        <w:ind w:left="0"/>
        <w:jc w:val="both"/>
      </w:pPr>
      <w:r>
        <w:drawing>
          <wp:inline distT="0" distB="0" distL="0" distR="0">
            <wp:extent cx="81280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128000" cy="7861300"/>
                    </a:xfrm>
                    <a:prstGeom prst="rect">
                      <a:avLst/>
                    </a:prstGeom>
                  </pic:spPr>
                </pic:pic>
              </a:graphicData>
            </a:graphic>
          </wp:inline>
        </w:drawing>
      </w:r>
    </w:p>
    <w:bookmarkStart w:name="z39" w:id="28"/>
    <w:p>
      <w:pPr>
        <w:spacing w:after="0"/>
        <w:ind w:left="0"/>
        <w:jc w:val="both"/>
      </w:pPr>
      <w:r>
        <w:rPr>
          <w:rFonts w:ascii="Times New Roman"/>
          <w:b w:val="false"/>
          <w:i w:val="false"/>
          <w:color w:val="000000"/>
          <w:sz w:val="28"/>
        </w:rPr>
        <w:t>
Утверждено</w:t>
      </w:r>
      <w:r>
        <w:br/>
      </w:r>
      <w:r>
        <w:rPr>
          <w:rFonts w:ascii="Times New Roman"/>
          <w:b w:val="false"/>
          <w:i w:val="false"/>
          <w:color w:val="000000"/>
          <w:sz w:val="28"/>
        </w:rPr>
        <w:t>
постановлением акимата района</w:t>
      </w:r>
      <w:r>
        <w:br/>
      </w:r>
      <w:r>
        <w:rPr>
          <w:rFonts w:ascii="Times New Roman"/>
          <w:b w:val="false"/>
          <w:i w:val="false"/>
          <w:color w:val="000000"/>
          <w:sz w:val="28"/>
        </w:rPr>
        <w:t>
от 28 декабря 2012 года № 255</w:t>
      </w:r>
    </w:p>
    <w:bookmarkEnd w:id="28"/>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"Оформление и выдача актов</w:t>
      </w:r>
      <w:r>
        <w:br/>
      </w:r>
      <w:r>
        <w:rPr>
          <w:rFonts w:ascii="Times New Roman"/>
          <w:b/>
          <w:i w:val="false"/>
          <w:color w:val="000000"/>
        </w:rPr>
        <w:t>
на право временного возмездного</w:t>
      </w:r>
      <w:r>
        <w:br/>
      </w:r>
      <w:r>
        <w:rPr>
          <w:rFonts w:ascii="Times New Roman"/>
          <w:b/>
          <w:i w:val="false"/>
          <w:color w:val="000000"/>
        </w:rPr>
        <w:t>
(долгосрочного, краткосрочного)</w:t>
      </w:r>
      <w:r>
        <w:br/>
      </w:r>
      <w:r>
        <w:rPr>
          <w:rFonts w:ascii="Times New Roman"/>
          <w:b/>
          <w:i w:val="false"/>
          <w:color w:val="000000"/>
        </w:rPr>
        <w:t>
землепользования (аренды)"</w:t>
      </w:r>
    </w:p>
    <w:bookmarkStart w:name="z40" w:id="29"/>
    <w:p>
      <w:pPr>
        <w:spacing w:after="0"/>
        <w:ind w:left="0"/>
        <w:jc w:val="left"/>
      </w:pPr>
      <w:r>
        <w:rPr>
          <w:rFonts w:ascii="Times New Roman"/>
          <w:b/>
          <w:i w:val="false"/>
          <w:color w:val="000000"/>
        </w:rPr>
        <w:t xml:space="preserve"> 
1. Общие положения</w:t>
      </w:r>
    </w:p>
    <w:bookmarkEnd w:id="29"/>
    <w:p>
      <w:pPr>
        <w:spacing w:after="0"/>
        <w:ind w:left="0"/>
        <w:jc w:val="both"/>
      </w:pPr>
      <w:r>
        <w:rPr>
          <w:rFonts w:ascii="Times New Roman"/>
          <w:b w:val="false"/>
          <w:i w:val="false"/>
          <w:color w:val="000000"/>
          <w:sz w:val="28"/>
        </w:rPr>
        <w:t>      1. Настоящий Регламент государственной услуги "Оформление и выдача актов на право временного возмездного (долгосрочного, краткосрочного) землепользования (аренды)" (далее - Регламент) разработан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9-1 Закона Республики Казахстан от 27 ноября 2000 года "Об административных процедурах".</w:t>
      </w:r>
      <w:r>
        <w:br/>
      </w:r>
      <w:r>
        <w:rPr>
          <w:rFonts w:ascii="Times New Roman"/>
          <w:b w:val="false"/>
          <w:i w:val="false"/>
          <w:color w:val="000000"/>
          <w:sz w:val="28"/>
        </w:rPr>
        <w:t>
      2. Государственная услуга "Оформление и выдача актов на право временного возмездного (долгосрочного, краткосрочного) землепользования (аренды)" (далее – государственная услуга) оказывается на основании Земельного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 от 20 июня 2003 года 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"Оформление и выдача актов на право временного возмездного (долгосрочного, краткосрочного) землепользования (аренды)", утвержденных постановлением Правительства Республики Казахстан от 1 ноября 2012 года № 1392 (далее – Стандарт).</w:t>
      </w:r>
      <w:r>
        <w:br/>
      </w:r>
      <w:r>
        <w:rPr>
          <w:rFonts w:ascii="Times New Roman"/>
          <w:b w:val="false"/>
          <w:i w:val="false"/>
          <w:color w:val="000000"/>
          <w:sz w:val="28"/>
        </w:rPr>
        <w:t>
      3. Государственная услуга оказывается государственным учреждением "Жанибекский районный отдел земельных отношений", осуществляющее функции в области земельных отношений (далее – уполномоченный орган), с участием Жанибекского районного отделения Западно-Казахстанского филиала Республиканского государственного предприятия на праве хозяйственного ведения "Научно-производственный центр земельного кадастра Агентства Республики Казахстан по управлению земельными ресурсами (далее – Жанибекский районный отдел Западно-Казахстанского филиала РГП "НПЦзем"), которое изготавливает акт на право временного возмездного (долгосрочного, краткосрочного) землепользования (аренды) по месту нахождения земельного участка.</w:t>
      </w:r>
      <w:r>
        <w:br/>
      </w:r>
      <w:r>
        <w:rPr>
          <w:rFonts w:ascii="Times New Roman"/>
          <w:b w:val="false"/>
          <w:i w:val="false"/>
          <w:color w:val="000000"/>
          <w:sz w:val="28"/>
        </w:rPr>
        <w:t>
      4. Государственная услуга может оказываться на альтернативной основе по месту нахождения земельного участка через Отдел по Жанибекскому району филиала "Центр обслуживания населения по Западно-Казахстанской области" республиканского государственного предприятия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(далее – ЦОН).</w:t>
      </w:r>
      <w:r>
        <w:br/>
      </w:r>
      <w:r>
        <w:rPr>
          <w:rFonts w:ascii="Times New Roman"/>
          <w:b w:val="false"/>
          <w:i w:val="false"/>
          <w:color w:val="000000"/>
          <w:sz w:val="28"/>
        </w:rPr>
        <w:t>
      5. Государственная услуга оказывается физическим и юридическим лицам (далее - получатель).</w:t>
      </w:r>
      <w:r>
        <w:br/>
      </w:r>
      <w:r>
        <w:rPr>
          <w:rFonts w:ascii="Times New Roman"/>
          <w:b w:val="false"/>
          <w:i w:val="false"/>
          <w:color w:val="000000"/>
          <w:sz w:val="28"/>
        </w:rPr>
        <w:t>
      6. Форма оказываемой государственной услуги: не автоматизированная.</w:t>
      </w:r>
      <w:r>
        <w:br/>
      </w:r>
      <w:r>
        <w:rPr>
          <w:rFonts w:ascii="Times New Roman"/>
          <w:b w:val="false"/>
          <w:i w:val="false"/>
          <w:color w:val="000000"/>
          <w:sz w:val="28"/>
        </w:rPr>
        <w:t>
      7. Результатом оказания государственной услуги является выдача на бумажном носителе акта на право временного возмездного (долгосрочного, краткосрочного) землепользования (аренды) или дубликата акта на право временного возмездного (долгосрочного, краткосрочного) землепользования (аренды), или мотивированного ответа об отказе в предоставлении услуги с указанием причины отказа в письменном виде.</w:t>
      </w:r>
      <w:r>
        <w:br/>
      </w:r>
      <w:r>
        <w:rPr>
          <w:rFonts w:ascii="Times New Roman"/>
          <w:b w:val="false"/>
          <w:i w:val="false"/>
          <w:color w:val="000000"/>
          <w:sz w:val="28"/>
        </w:rPr>
        <w:t>
      8. Государственная услуга предоставляется на платной основе с предоставлением в уполномоченный орган или ЦОН документа (квитанции) об уплате услуг за изготовление акта на право временного возмездного (долгосрочного, краткосрочного) землепользования (аренды).</w:t>
      </w:r>
      <w:r>
        <w:br/>
      </w:r>
      <w:r>
        <w:rPr>
          <w:rFonts w:ascii="Times New Roman"/>
          <w:b w:val="false"/>
          <w:i w:val="false"/>
          <w:color w:val="000000"/>
          <w:sz w:val="28"/>
        </w:rPr>
        <w:t>
      9. Оплата производится наличными или безналичным способом через банки второго уровня на расчетный счет Западно-Казахстанского филиала РГП "НПЦзем" либо в кассах здания Западно-Казахстанского филиала РГП "НПЦзем", которыми выдается платежный документ (квитанция) подтверждающий размер и дату оплаты.</w:t>
      </w:r>
    </w:p>
    <w:bookmarkStart w:name="z41" w:id="30"/>
    <w:p>
      <w:pPr>
        <w:spacing w:after="0"/>
        <w:ind w:left="0"/>
        <w:jc w:val="left"/>
      </w:pPr>
      <w:r>
        <w:rPr>
          <w:rFonts w:ascii="Times New Roman"/>
          <w:b/>
          <w:i w:val="false"/>
          <w:color w:val="000000"/>
        </w:rPr>
        <w:t xml:space="preserve"> 
2. Требования к порядку</w:t>
      </w:r>
      <w:r>
        <w:br/>
      </w:r>
      <w:r>
        <w:rPr>
          <w:rFonts w:ascii="Times New Roman"/>
          <w:b/>
          <w:i w:val="false"/>
          <w:color w:val="000000"/>
        </w:rPr>
        <w:t>
оказания государственной услуги</w:t>
      </w:r>
    </w:p>
    <w:bookmarkEnd w:id="30"/>
    <w:p>
      <w:pPr>
        <w:spacing w:after="0"/>
        <w:ind w:left="0"/>
        <w:jc w:val="both"/>
      </w:pPr>
      <w:r>
        <w:rPr>
          <w:rFonts w:ascii="Times New Roman"/>
          <w:b w:val="false"/>
          <w:i w:val="false"/>
          <w:color w:val="000000"/>
          <w:sz w:val="28"/>
        </w:rPr>
        <w:t>      10. Государственная услуга оказывается:</w:t>
      </w:r>
      <w:r>
        <w:br/>
      </w:r>
      <w:r>
        <w:rPr>
          <w:rFonts w:ascii="Times New Roman"/>
          <w:b w:val="false"/>
          <w:i w:val="false"/>
          <w:color w:val="000000"/>
          <w:sz w:val="28"/>
        </w:rPr>
        <w:t>
      в здании уполномоченного органа, по адресу: индекс 090500, Западно-Казахстанская область, Жанибекский район, село Жанибек, улица имени Г. Караша, дом № 35, zhanibek-zemelni@mail.ru., телефоны: 8-711-35 2-13-61, ежедневно с понедельника по пятницу включительно с 9.00 часов до 18.00 часов, с обеденным перерывом с 13.00 часов до 14.00 часов, кроме выходных (суббота, воскресенье) и праздничных дней;</w:t>
      </w:r>
      <w:r>
        <w:br/>
      </w:r>
      <w:r>
        <w:rPr>
          <w:rFonts w:ascii="Times New Roman"/>
          <w:b w:val="false"/>
          <w:i w:val="false"/>
          <w:color w:val="000000"/>
          <w:sz w:val="28"/>
        </w:rPr>
        <w:t>
      в здании ЦОНа по адресу: индекс 090500, Западно-Казахстанская область, Жанибекский район, село Жанибек, улица А. Иманова, 79, телефон: 8(71135) 22425, ежедневно с понедельника по субботу включительно с 9.00 часов до 20.00 часов, за исключением выходных и праздничных дней.</w:t>
      </w:r>
      <w:r>
        <w:br/>
      </w:r>
      <w:r>
        <w:rPr>
          <w:rFonts w:ascii="Times New Roman"/>
          <w:b w:val="false"/>
          <w:i w:val="false"/>
          <w:color w:val="000000"/>
          <w:sz w:val="28"/>
        </w:rPr>
        <w:t>
      11. Информацию по вопросам оказания государственной услуги, о ходе оказания государственной услуги можно получить в ЦОНе или уполномоченном органе, адреса и график работы которых, указаны в </w:t>
      </w:r>
      <w:r>
        <w:rPr>
          <w:rFonts w:ascii="Times New Roman"/>
          <w:b w:val="false"/>
          <w:i w:val="false"/>
          <w:color w:val="000000"/>
          <w:sz w:val="28"/>
        </w:rPr>
        <w:t>пункте 10</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12. Сроки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11</w:t>
      </w:r>
      <w:r>
        <w:rPr>
          <w:rFonts w:ascii="Times New Roman"/>
          <w:b w:val="false"/>
          <w:i w:val="false"/>
          <w:color w:val="000000"/>
          <w:sz w:val="28"/>
        </w:rPr>
        <w:t xml:space="preserve"> Стандарта:</w:t>
      </w:r>
      <w:r>
        <w:br/>
      </w:r>
      <w:r>
        <w:rPr>
          <w:rFonts w:ascii="Times New Roman"/>
          <w:b w:val="false"/>
          <w:i w:val="false"/>
          <w:color w:val="000000"/>
          <w:sz w:val="28"/>
        </w:rPr>
        <w:t>
      1) с момента обращения в уполномоченный орган:</w:t>
      </w:r>
      <w:r>
        <w:br/>
      </w:r>
      <w:r>
        <w:rPr>
          <w:rFonts w:ascii="Times New Roman"/>
          <w:b w:val="false"/>
          <w:i w:val="false"/>
          <w:color w:val="000000"/>
          <w:sz w:val="28"/>
        </w:rPr>
        <w:t>
      при выдаче акта на право частной собственности на земельный участок – 6 рабочих дней;</w:t>
      </w:r>
      <w:r>
        <w:br/>
      </w:r>
      <w:r>
        <w:rPr>
          <w:rFonts w:ascii="Times New Roman"/>
          <w:b w:val="false"/>
          <w:i w:val="false"/>
          <w:color w:val="000000"/>
          <w:sz w:val="28"/>
        </w:rPr>
        <w:t>
      при выдаче дубликата акта на право частной собственности на земельный участок – 4 рабочих дня;</w:t>
      </w:r>
      <w:r>
        <w:br/>
      </w:r>
      <w:r>
        <w:rPr>
          <w:rFonts w:ascii="Times New Roman"/>
          <w:b w:val="false"/>
          <w:i w:val="false"/>
          <w:color w:val="000000"/>
          <w:sz w:val="28"/>
        </w:rPr>
        <w:t>
      максимально допустимое время ожидания до получения государственной услуги – не более 30 минут;</w:t>
      </w:r>
      <w:r>
        <w:br/>
      </w:r>
      <w:r>
        <w:rPr>
          <w:rFonts w:ascii="Times New Roman"/>
          <w:b w:val="false"/>
          <w:i w:val="false"/>
          <w:color w:val="000000"/>
          <w:sz w:val="28"/>
        </w:rPr>
        <w:t>
      максимально допустимое время обслуживания получателя государственной услуги в день обращения – не более 30 минут;</w:t>
      </w:r>
      <w:r>
        <w:br/>
      </w:r>
      <w:r>
        <w:rPr>
          <w:rFonts w:ascii="Times New Roman"/>
          <w:b w:val="false"/>
          <w:i w:val="false"/>
          <w:color w:val="000000"/>
          <w:sz w:val="28"/>
        </w:rPr>
        <w:t>
      2) с момента обращения в ЦОН:</w:t>
      </w:r>
      <w:r>
        <w:br/>
      </w:r>
      <w:r>
        <w:rPr>
          <w:rFonts w:ascii="Times New Roman"/>
          <w:b w:val="false"/>
          <w:i w:val="false"/>
          <w:color w:val="000000"/>
          <w:sz w:val="28"/>
        </w:rPr>
        <w:t>
      при выдаче акта на право частной собственности на земельный участок – 6 рабочих дней;</w:t>
      </w:r>
      <w:r>
        <w:br/>
      </w:r>
      <w:r>
        <w:rPr>
          <w:rFonts w:ascii="Times New Roman"/>
          <w:b w:val="false"/>
          <w:i w:val="false"/>
          <w:color w:val="000000"/>
          <w:sz w:val="28"/>
        </w:rPr>
        <w:t>
      при выдаче дубликата акта на право частной собственности на земельный участок – 4 рабочих дня;</w:t>
      </w:r>
      <w:r>
        <w:br/>
      </w:r>
      <w:r>
        <w:rPr>
          <w:rFonts w:ascii="Times New Roman"/>
          <w:b w:val="false"/>
          <w:i w:val="false"/>
          <w:color w:val="000000"/>
          <w:sz w:val="28"/>
        </w:rPr>
        <w:t>
      максимально допустимое время ожидания до получения государственной услуги – не более 20 минут;</w:t>
      </w:r>
      <w:r>
        <w:br/>
      </w:r>
      <w:r>
        <w:rPr>
          <w:rFonts w:ascii="Times New Roman"/>
          <w:b w:val="false"/>
          <w:i w:val="false"/>
          <w:color w:val="000000"/>
          <w:sz w:val="28"/>
        </w:rPr>
        <w:t>
      максимально допустимое время обслуживания получателя государственной услуги в день обращения – не более 20 минут.</w:t>
      </w:r>
      <w:r>
        <w:br/>
      </w:r>
      <w:r>
        <w:rPr>
          <w:rFonts w:ascii="Times New Roman"/>
          <w:b w:val="false"/>
          <w:i w:val="false"/>
          <w:color w:val="000000"/>
          <w:sz w:val="28"/>
        </w:rPr>
        <w:t>
      13. Уполномоченным органом или ЦОНом получателю выдается расписка о приеме документов с указанием:</w:t>
      </w:r>
      <w:r>
        <w:br/>
      </w:r>
      <w:r>
        <w:rPr>
          <w:rFonts w:ascii="Times New Roman"/>
          <w:b w:val="false"/>
          <w:i w:val="false"/>
          <w:color w:val="000000"/>
          <w:sz w:val="28"/>
        </w:rPr>
        <w:t>
      1) номера и даты приема запроса;</w:t>
      </w:r>
      <w:r>
        <w:br/>
      </w:r>
      <w:r>
        <w:rPr>
          <w:rFonts w:ascii="Times New Roman"/>
          <w:b w:val="false"/>
          <w:i w:val="false"/>
          <w:color w:val="000000"/>
          <w:sz w:val="28"/>
        </w:rPr>
        <w:t>
      2) вида запрашиваемой государственной услуги;</w:t>
      </w:r>
      <w:r>
        <w:br/>
      </w:r>
      <w:r>
        <w:rPr>
          <w:rFonts w:ascii="Times New Roman"/>
          <w:b w:val="false"/>
          <w:i w:val="false"/>
          <w:color w:val="000000"/>
          <w:sz w:val="28"/>
        </w:rPr>
        <w:t>
      3) количества и названий приложенных документов;</w:t>
      </w:r>
      <w:r>
        <w:br/>
      </w:r>
      <w:r>
        <w:rPr>
          <w:rFonts w:ascii="Times New Roman"/>
          <w:b w:val="false"/>
          <w:i w:val="false"/>
          <w:color w:val="000000"/>
          <w:sz w:val="28"/>
        </w:rPr>
        <w:t>
      4) даты (время) и места выдачи документов;</w:t>
      </w:r>
      <w:r>
        <w:br/>
      </w:r>
      <w:r>
        <w:rPr>
          <w:rFonts w:ascii="Times New Roman"/>
          <w:b w:val="false"/>
          <w:i w:val="false"/>
          <w:color w:val="000000"/>
          <w:sz w:val="28"/>
        </w:rPr>
        <w:t>
      5) фамилии, имени, отчества и должности лица, принявшего заявление на оказание государственной услуги;</w:t>
      </w:r>
      <w:r>
        <w:br/>
      </w:r>
      <w:r>
        <w:rPr>
          <w:rFonts w:ascii="Times New Roman"/>
          <w:b w:val="false"/>
          <w:i w:val="false"/>
          <w:color w:val="000000"/>
          <w:sz w:val="28"/>
        </w:rPr>
        <w:t>
      6) фамилии, имени, отчества получателя, фамилии, имени, отчества уполномоченного представителя и их контактных телефонов.</w:t>
      </w:r>
      <w:r>
        <w:br/>
      </w:r>
      <w:r>
        <w:rPr>
          <w:rFonts w:ascii="Times New Roman"/>
          <w:b w:val="false"/>
          <w:i w:val="false"/>
          <w:color w:val="000000"/>
          <w:sz w:val="28"/>
        </w:rPr>
        <w:t>
      14. В предоставлении государственной услуги отказывается в случаях:</w:t>
      </w:r>
      <w:r>
        <w:br/>
      </w:r>
      <w:r>
        <w:rPr>
          <w:rFonts w:ascii="Times New Roman"/>
          <w:b w:val="false"/>
          <w:i w:val="false"/>
          <w:color w:val="000000"/>
          <w:sz w:val="28"/>
        </w:rPr>
        <w:t>
      1) непредставления получателем соответствующих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w:t>
      </w:r>
      <w:r>
        <w:br/>
      </w:r>
      <w:r>
        <w:rPr>
          <w:rFonts w:ascii="Times New Roman"/>
          <w:b w:val="false"/>
          <w:i w:val="false"/>
          <w:color w:val="000000"/>
          <w:sz w:val="28"/>
        </w:rPr>
        <w:t>
      2) судебных решений по данному земельному участку либо наличия уведомления о ведущемся судебном разбирательстве;</w:t>
      </w:r>
      <w:r>
        <w:br/>
      </w:r>
      <w:r>
        <w:rPr>
          <w:rFonts w:ascii="Times New Roman"/>
          <w:b w:val="false"/>
          <w:i w:val="false"/>
          <w:color w:val="000000"/>
          <w:sz w:val="28"/>
        </w:rPr>
        <w:t>
      3) акта прокурорского надзора, до устранения нарушения норм законодательства Республики Казахстан;</w:t>
      </w:r>
      <w:r>
        <w:br/>
      </w:r>
      <w:r>
        <w:rPr>
          <w:rFonts w:ascii="Times New Roman"/>
          <w:b w:val="false"/>
          <w:i w:val="false"/>
          <w:color w:val="000000"/>
          <w:sz w:val="28"/>
        </w:rPr>
        <w:t>
      4) нескольких заявлений в отношении оформления прав на один и тот же участок или при выявлении в процессе оформления прав других пользователей этого земельного участка.</w:t>
      </w:r>
      <w:r>
        <w:br/>
      </w:r>
      <w:r>
        <w:rPr>
          <w:rFonts w:ascii="Times New Roman"/>
          <w:b w:val="false"/>
          <w:i w:val="false"/>
          <w:color w:val="000000"/>
          <w:sz w:val="28"/>
        </w:rPr>
        <w:t>
      Сведения о приостановлении оформления права на земельный участок заносятся в книгу регистрации и учета. Получателю государственной услуги направляется письменное уведомление с указанием документа, на основании которого приостановлено оформление акта на право частной собственности на земельный участок, и сроков приостановления с указанием последующих действий получателя государственной услуги для устранения причин приостановления оформления.</w:t>
      </w:r>
      <w:r>
        <w:br/>
      </w:r>
      <w:r>
        <w:rPr>
          <w:rFonts w:ascii="Times New Roman"/>
          <w:b w:val="false"/>
          <w:i w:val="false"/>
          <w:color w:val="000000"/>
          <w:sz w:val="28"/>
        </w:rPr>
        <w:t>
      15. Этапы оказания государственной услуги с момента получения заявления от получателя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Первый способ оформление и выдача акта на право временного возмездного (долгосрочного, краткосрочного) землепользования (аренды):</w:t>
      </w:r>
      <w:r>
        <w:br/>
      </w:r>
      <w:r>
        <w:rPr>
          <w:rFonts w:ascii="Times New Roman"/>
          <w:b w:val="false"/>
          <w:i w:val="false"/>
          <w:color w:val="000000"/>
          <w:sz w:val="28"/>
        </w:rPr>
        <w:t>
      1) получатель сдает необходимые документы в уполномоченный орган;</w:t>
      </w:r>
      <w:r>
        <w:br/>
      </w:r>
      <w:r>
        <w:rPr>
          <w:rFonts w:ascii="Times New Roman"/>
          <w:b w:val="false"/>
          <w:i w:val="false"/>
          <w:color w:val="000000"/>
          <w:sz w:val="28"/>
        </w:rPr>
        <w:t>
      2) ответственный специалист уполномоченного органа принимает пакет документов, регистрирует их в журнале регистрации и выдает подтверждение о получении документов, подготавливает и направляет запрос в Жанибекский районный отдел Западно-Казахстанского филиала РГП "НПЦзем";</w:t>
      </w:r>
      <w:r>
        <w:br/>
      </w:r>
      <w:r>
        <w:rPr>
          <w:rFonts w:ascii="Times New Roman"/>
          <w:b w:val="false"/>
          <w:i w:val="false"/>
          <w:color w:val="000000"/>
          <w:sz w:val="28"/>
        </w:rPr>
        <w:t>
      3) ответственный специалист Жанибекского районного отдела Западно-Казахстанского филиала РГП "НПЦзем" принимает документы, регистрирует в журнале, оформляет акт на право временного возмездного (долгосрочного, краткосрочного) землепользования (аренды), согласовывает с директором Жанибекского районного отдела Западно-Казахстанского филиала РГП "НПЦзем" и направляет в уполномоченный орган. Если есть основание для приостановления или в отказе государственной услуги уведомляет уполномоченный орган;</w:t>
      </w:r>
      <w:r>
        <w:br/>
      </w:r>
      <w:r>
        <w:rPr>
          <w:rFonts w:ascii="Times New Roman"/>
          <w:b w:val="false"/>
          <w:i w:val="false"/>
          <w:color w:val="000000"/>
          <w:sz w:val="28"/>
        </w:rPr>
        <w:t>
      4) руководитель уполномоченного органа подписывает акт на право временного возмездного (долгосрочного, краткосрочного) землепользования (аренды), либо уведомление о приостановлении или об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5) ответственный специалист уполномоченного органа принимает, регистрирует акт на право временного возмездного (долгосрочного, краткосрочного) землепользования (аренды) и выдает получателю, либо уведомление о приостановлении или об отказе в предоставлении государственной услуги.</w:t>
      </w:r>
      <w:r>
        <w:br/>
      </w:r>
      <w:r>
        <w:rPr>
          <w:rFonts w:ascii="Times New Roman"/>
          <w:b w:val="false"/>
          <w:i w:val="false"/>
          <w:color w:val="000000"/>
          <w:sz w:val="28"/>
        </w:rPr>
        <w:t>
      Второй способ оформление и выдача акта на право временного возмездного (долгосрочного, краткосрочного) землепользования (аренды).</w:t>
      </w:r>
      <w:r>
        <w:br/>
      </w:r>
      <w:r>
        <w:rPr>
          <w:rFonts w:ascii="Times New Roman"/>
          <w:b w:val="false"/>
          <w:i w:val="false"/>
          <w:color w:val="000000"/>
          <w:sz w:val="28"/>
        </w:rPr>
        <w:t>
      1) получатель сдает необходимые документы в ЦОН;</w:t>
      </w:r>
      <w:r>
        <w:br/>
      </w:r>
      <w:r>
        <w:rPr>
          <w:rFonts w:ascii="Times New Roman"/>
          <w:b w:val="false"/>
          <w:i w:val="false"/>
          <w:color w:val="000000"/>
          <w:sz w:val="28"/>
        </w:rPr>
        <w:t>
      2) инспектор ЦОНа принимает документы, регистрирует их в журнале регистрации и выдает подтверждение о получении документов, фиксирует при помощи сканера штрих кода и передает в уполномоченный орган;</w:t>
      </w:r>
      <w:r>
        <w:br/>
      </w:r>
      <w:r>
        <w:rPr>
          <w:rFonts w:ascii="Times New Roman"/>
          <w:b w:val="false"/>
          <w:i w:val="false"/>
          <w:color w:val="000000"/>
          <w:sz w:val="28"/>
        </w:rPr>
        <w:t>
      3) ответственный специалист уполномоченного органа принимает, регистрирует документы, подготавливает и направляет запрос в Жанибекский районный отдел Западно-Казахстанского филиала РГП "НПЦзем";</w:t>
      </w:r>
      <w:r>
        <w:br/>
      </w:r>
      <w:r>
        <w:rPr>
          <w:rFonts w:ascii="Times New Roman"/>
          <w:b w:val="false"/>
          <w:i w:val="false"/>
          <w:color w:val="000000"/>
          <w:sz w:val="28"/>
        </w:rPr>
        <w:t>
      4) ответственный специалист Жанибекского районного отдела Западно-Казахстанского филиала РГП "НПЦзем" принимает документы, регистрирует в журнале, оформляет акт на право временного возмездного (долгосрочного, краткосрочного) землепользования (аренды), согласовывает с директором Жанибекского районного отдела Западно-Казахстанского филиала РГП "НПЦзем". Если есть основание для приостановления или в отказе государственной услуги уведомляет уполномоченный орган;</w:t>
      </w:r>
      <w:r>
        <w:br/>
      </w:r>
      <w:r>
        <w:rPr>
          <w:rFonts w:ascii="Times New Roman"/>
          <w:b w:val="false"/>
          <w:i w:val="false"/>
          <w:color w:val="000000"/>
          <w:sz w:val="28"/>
        </w:rPr>
        <w:t>
      5) руководитель уполномоченного органа подписывает акт на право временного возмездного (долгосрочного, краткосрочного) землепользования (аренды), либо уведомление о приостановлении или об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принимает регистрирует акт на право временного возмездного (долгосрочного, краткосрочного) землепользования (аренды), либо уведомление о приостановлении или об отказе в предоставлении государственной услуги и направляет в ЦОН;</w:t>
      </w:r>
      <w:r>
        <w:br/>
      </w:r>
      <w:r>
        <w:rPr>
          <w:rFonts w:ascii="Times New Roman"/>
          <w:b w:val="false"/>
          <w:i w:val="false"/>
          <w:color w:val="000000"/>
          <w:sz w:val="28"/>
        </w:rPr>
        <w:t>
      7) инспектор ЦОНа принимает, фиксирует в информационной системе ЦОН и выдает получателю акт на право временного возмездного (долгосрочного, краткосрочного) землепользования (аренды), либо уведомление о приостановлении или в отказе государственной услуги уведомляет уполномоченный орган.</w:t>
      </w:r>
      <w:r>
        <w:br/>
      </w:r>
      <w:r>
        <w:rPr>
          <w:rFonts w:ascii="Times New Roman"/>
          <w:b w:val="false"/>
          <w:i w:val="false"/>
          <w:color w:val="000000"/>
          <w:sz w:val="28"/>
        </w:rPr>
        <w:t>
      Первый способ при выдаче дубликата акта на право временного возмездного (долгосрочного, краткосрочного) землепользования (аренды):</w:t>
      </w:r>
      <w:r>
        <w:br/>
      </w:r>
      <w:r>
        <w:rPr>
          <w:rFonts w:ascii="Times New Roman"/>
          <w:b w:val="false"/>
          <w:i w:val="false"/>
          <w:color w:val="000000"/>
          <w:sz w:val="28"/>
        </w:rPr>
        <w:t>
      1) получатель сдает необходимые документы в уполномоченный орган;</w:t>
      </w:r>
      <w:r>
        <w:br/>
      </w:r>
      <w:r>
        <w:rPr>
          <w:rFonts w:ascii="Times New Roman"/>
          <w:b w:val="false"/>
          <w:i w:val="false"/>
          <w:color w:val="000000"/>
          <w:sz w:val="28"/>
        </w:rPr>
        <w:t>
      2) ответственный специалист уполномоченного органа принимает пакет документов, регистрирует их в журнале регистрации и выдает подтверждение о получении документов, подготавливает и направляет запрос в Жанибекский районный отдел Западно-Казахстанского филиала РГП "НПЦзем";</w:t>
      </w:r>
      <w:r>
        <w:br/>
      </w:r>
      <w:r>
        <w:rPr>
          <w:rFonts w:ascii="Times New Roman"/>
          <w:b w:val="false"/>
          <w:i w:val="false"/>
          <w:color w:val="000000"/>
          <w:sz w:val="28"/>
        </w:rPr>
        <w:t>
      3) ответственный специалист Жанибекского районного отдела Западно-Казахстанского филиала РГП "НПЦзем"принимает документы, регистрирует в журнале дубликат акта на право временного возмездного (долгосрочного, краткосрочного) землепользования (аренды), согласовывает с директором Жанибекского районного отдела Западно-Казахстанского филиала РГП "НПЦзем" и направляет в уполномоченный орган. Если есть основание для приостановления или в отказе государственной услуги уведомляет уполномоченный орган;</w:t>
      </w:r>
      <w:r>
        <w:br/>
      </w:r>
      <w:r>
        <w:rPr>
          <w:rFonts w:ascii="Times New Roman"/>
          <w:b w:val="false"/>
          <w:i w:val="false"/>
          <w:color w:val="000000"/>
          <w:sz w:val="28"/>
        </w:rPr>
        <w:t>
      4) руководитель уполномоченного органа подписывает дубликат акта на право временного возмездного (долгосрочного, краткосрочного) землепользования (аренды), либо уведомление о приостановлении или об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5) ответственный специалист уполномоченного органа принимает, регистрирует дубликат акта на право временного возмездного (долгосрочного, краткосрочного) землепользования (аренды) и выдает получателю, либо уведомление о приостановлении или об отказе в предоставлении государственной услуги.</w:t>
      </w:r>
      <w:r>
        <w:br/>
      </w:r>
      <w:r>
        <w:rPr>
          <w:rFonts w:ascii="Times New Roman"/>
          <w:b w:val="false"/>
          <w:i w:val="false"/>
          <w:color w:val="000000"/>
          <w:sz w:val="28"/>
        </w:rPr>
        <w:t>
      Второй способ при выдаче дубликата акта на право временного возмездного (долгосрочного, краткосрочного) землепользования (аренды):</w:t>
      </w:r>
      <w:r>
        <w:br/>
      </w:r>
      <w:r>
        <w:rPr>
          <w:rFonts w:ascii="Times New Roman"/>
          <w:b w:val="false"/>
          <w:i w:val="false"/>
          <w:color w:val="000000"/>
          <w:sz w:val="28"/>
        </w:rPr>
        <w:t>
      1) получатель сдает необходимые документы в ЦОН;</w:t>
      </w:r>
      <w:r>
        <w:br/>
      </w:r>
      <w:r>
        <w:rPr>
          <w:rFonts w:ascii="Times New Roman"/>
          <w:b w:val="false"/>
          <w:i w:val="false"/>
          <w:color w:val="000000"/>
          <w:sz w:val="28"/>
        </w:rPr>
        <w:t>
      2) инспектор ЦОНа принимает документы регистрирует их в журнале регистрации и выдает подтверждение о получении документов фиксирует при помощи сканера штрих кода и передает в уполномоченный орган;</w:t>
      </w:r>
      <w:r>
        <w:br/>
      </w:r>
      <w:r>
        <w:rPr>
          <w:rFonts w:ascii="Times New Roman"/>
          <w:b w:val="false"/>
          <w:i w:val="false"/>
          <w:color w:val="000000"/>
          <w:sz w:val="28"/>
        </w:rPr>
        <w:t>
      3) ответственный специалист уполномоченного органа принимает и регистрирует документы, затем подготавливает и направляет запрос в Жанибекский районный отдел Западно-Казахстанского филиала РГП "НПЦзем";</w:t>
      </w:r>
      <w:r>
        <w:br/>
      </w:r>
      <w:r>
        <w:rPr>
          <w:rFonts w:ascii="Times New Roman"/>
          <w:b w:val="false"/>
          <w:i w:val="false"/>
          <w:color w:val="000000"/>
          <w:sz w:val="28"/>
        </w:rPr>
        <w:t>
      4) ответственный специалист Жанибекского районного отдела Западно-Казахстанского филиала РГП "НПЦзем" принимает документы, регистрирует в журнале дубликат акта на право временного возмездного (долгосрочного, краткосрочного) землепользования (аренды), согласовывает с директором Жанибекского районного отдела Западно-Казахстанского филиала РГП "НПЦзем" и направляет в уполномоченный орган. Если есть основание для приостановления или в отказе государственной услуги уведомляет уполномоченный орган;</w:t>
      </w:r>
      <w:r>
        <w:br/>
      </w:r>
      <w:r>
        <w:rPr>
          <w:rFonts w:ascii="Times New Roman"/>
          <w:b w:val="false"/>
          <w:i w:val="false"/>
          <w:color w:val="000000"/>
          <w:sz w:val="28"/>
        </w:rPr>
        <w:t>
      5) руководитель уполномоченного органа подписывает дубликат акта на право временного возмездного (долгосрочного, краткосрочного) землепользования (аренды), либо уведомление о приостановлении или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6) ответственный специалист уполномоченного органа принимает, регистрирует дубликат акта на право временного возмездного (долгосрочного, краткосрочного) землепользования (аренды), либо уведомление о приостановлении или об отказе в предоставлении государственной услуги и направляет в ЦОН;</w:t>
      </w:r>
      <w:r>
        <w:br/>
      </w:r>
      <w:r>
        <w:rPr>
          <w:rFonts w:ascii="Times New Roman"/>
          <w:b w:val="false"/>
          <w:i w:val="false"/>
          <w:color w:val="000000"/>
          <w:sz w:val="28"/>
        </w:rPr>
        <w:t>
      7) инспектор ЦОНа принимает, фиксирует в информационной системе ЦОН и выдает получателю дубликат акта на право временного возмездного (долгосрочного, краткосрочного) землепользования (аренды), либо уведомление о приостановлении или об отказе в предоставлении государственной услуги.</w:t>
      </w:r>
    </w:p>
    <w:bookmarkStart w:name="z42" w:id="31"/>
    <w:p>
      <w:pPr>
        <w:spacing w:after="0"/>
        <w:ind w:left="0"/>
        <w:jc w:val="left"/>
      </w:pPr>
      <w:r>
        <w:rPr>
          <w:rFonts w:ascii="Times New Roman"/>
          <w:b/>
          <w:i w:val="false"/>
          <w:color w:val="000000"/>
        </w:rPr>
        <w:t xml:space="preserve"> 
3. Описание порядка действий</w:t>
      </w:r>
      <w:r>
        <w:br/>
      </w:r>
      <w:r>
        <w:rPr>
          <w:rFonts w:ascii="Times New Roman"/>
          <w:b/>
          <w:i w:val="false"/>
          <w:color w:val="000000"/>
        </w:rPr>
        <w:t>
(взаимодействия) в процессе</w:t>
      </w:r>
      <w:r>
        <w:br/>
      </w:r>
      <w:r>
        <w:rPr>
          <w:rFonts w:ascii="Times New Roman"/>
          <w:b/>
          <w:i w:val="false"/>
          <w:color w:val="000000"/>
        </w:rPr>
        <w:t>
оказания государственной услуги</w:t>
      </w:r>
    </w:p>
    <w:bookmarkEnd w:id="31"/>
    <w:p>
      <w:pPr>
        <w:spacing w:after="0"/>
        <w:ind w:left="0"/>
        <w:jc w:val="both"/>
      </w:pPr>
      <w:r>
        <w:rPr>
          <w:rFonts w:ascii="Times New Roman"/>
          <w:b w:val="false"/>
          <w:i w:val="false"/>
          <w:color w:val="000000"/>
          <w:sz w:val="28"/>
        </w:rPr>
        <w:t>      16. Требования к информационной безопасности: уполномоченный орган и ЦОН обеспечивают сохранность, защиту и конфиденциальность информации о содержании документов получателя.</w:t>
      </w:r>
      <w:r>
        <w:br/>
      </w:r>
      <w:r>
        <w:rPr>
          <w:rFonts w:ascii="Times New Roman"/>
          <w:b w:val="false"/>
          <w:i w:val="false"/>
          <w:color w:val="000000"/>
          <w:sz w:val="28"/>
        </w:rPr>
        <w:t>
      17. Описание последовательности и взаимодействие административных действий (процедур) каждой структурно-функциональной единицы (далее - СФЕ) с указанием срока выполнения каждого административного действия (процедуры) указано в приложениях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настоящего Регламента.</w:t>
      </w:r>
    </w:p>
    <w:bookmarkStart w:name="z43" w:id="32"/>
    <w:p>
      <w:pPr>
        <w:spacing w:after="0"/>
        <w:ind w:left="0"/>
        <w:jc w:val="left"/>
      </w:pPr>
      <w:r>
        <w:rPr>
          <w:rFonts w:ascii="Times New Roman"/>
          <w:b/>
          <w:i w:val="false"/>
          <w:color w:val="000000"/>
        </w:rPr>
        <w:t xml:space="preserve"> 
4. Ответственность должностных лиц,</w:t>
      </w:r>
      <w:r>
        <w:br/>
      </w:r>
      <w:r>
        <w:rPr>
          <w:rFonts w:ascii="Times New Roman"/>
          <w:b/>
          <w:i w:val="false"/>
          <w:color w:val="000000"/>
        </w:rPr>
        <w:t>
оказывающих государственные услуги</w:t>
      </w:r>
    </w:p>
    <w:bookmarkEnd w:id="32"/>
    <w:p>
      <w:pPr>
        <w:spacing w:after="0"/>
        <w:ind w:left="0"/>
        <w:jc w:val="both"/>
      </w:pPr>
      <w:r>
        <w:rPr>
          <w:rFonts w:ascii="Times New Roman"/>
          <w:b w:val="false"/>
          <w:i w:val="false"/>
          <w:color w:val="000000"/>
          <w:sz w:val="28"/>
        </w:rPr>
        <w:t>      18. Ответственным за организацию оказания государственной услуги является уполномоченный орган.</w:t>
      </w:r>
      <w:r>
        <w:br/>
      </w:r>
      <w:r>
        <w:rPr>
          <w:rFonts w:ascii="Times New Roman"/>
          <w:b w:val="false"/>
          <w:i w:val="false"/>
          <w:color w:val="000000"/>
          <w:sz w:val="28"/>
        </w:rPr>
        <w:t>
      Должностные лица несут ответственность за реализацию оказания государственной услуги в установленные сроки в соответствии с законодательными актами Республики Казахстан.</w:t>
      </w:r>
    </w:p>
    <w:bookmarkStart w:name="z44" w:id="33"/>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и выдача</w:t>
      </w:r>
      <w:r>
        <w:br/>
      </w:r>
      <w:r>
        <w:rPr>
          <w:rFonts w:ascii="Times New Roman"/>
          <w:b w:val="false"/>
          <w:i w:val="false"/>
          <w:color w:val="000000"/>
          <w:sz w:val="28"/>
        </w:rPr>
        <w:t>
актов на право временного</w:t>
      </w:r>
      <w:r>
        <w:br/>
      </w:r>
      <w:r>
        <w:rPr>
          <w:rFonts w:ascii="Times New Roman"/>
          <w:b w:val="false"/>
          <w:i w:val="false"/>
          <w:color w:val="000000"/>
          <w:sz w:val="28"/>
        </w:rPr>
        <w:t>
возмездного (долгосрочного,</w:t>
      </w:r>
      <w:r>
        <w:br/>
      </w:r>
      <w:r>
        <w:rPr>
          <w:rFonts w:ascii="Times New Roman"/>
          <w:b w:val="false"/>
          <w:i w:val="false"/>
          <w:color w:val="000000"/>
          <w:sz w:val="28"/>
        </w:rPr>
        <w:t>
краткосрочного)</w:t>
      </w:r>
      <w:r>
        <w:br/>
      </w:r>
      <w:r>
        <w:rPr>
          <w:rFonts w:ascii="Times New Roman"/>
          <w:b w:val="false"/>
          <w:i w:val="false"/>
          <w:color w:val="000000"/>
          <w:sz w:val="28"/>
        </w:rPr>
        <w:t>
землепользования (аренды)"</w:t>
      </w:r>
    </w:p>
    <w:bookmarkEnd w:id="33"/>
    <w:p>
      <w:pPr>
        <w:spacing w:after="0"/>
        <w:ind w:left="0"/>
        <w:jc w:val="left"/>
      </w:pPr>
      <w:r>
        <w:rPr>
          <w:rFonts w:ascii="Times New Roman"/>
          <w:b/>
          <w:i w:val="false"/>
          <w:color w:val="000000"/>
        </w:rPr>
        <w:t xml:space="preserve"> Схема функционального взаимодействия</w:t>
      </w:r>
      <w:r>
        <w:br/>
      </w:r>
      <w:r>
        <w:rPr>
          <w:rFonts w:ascii="Times New Roman"/>
          <w:b/>
          <w:i w:val="false"/>
          <w:color w:val="000000"/>
        </w:rPr>
        <w:t>
(способ первый оформление и выдача акта на</w:t>
      </w:r>
      <w:r>
        <w:br/>
      </w:r>
      <w:r>
        <w:rPr>
          <w:rFonts w:ascii="Times New Roman"/>
          <w:b/>
          <w:i w:val="false"/>
          <w:color w:val="000000"/>
        </w:rPr>
        <w:t>
право временного возмездного (долгосрочного,</w:t>
      </w:r>
      <w:r>
        <w:br/>
      </w:r>
      <w:r>
        <w:rPr>
          <w:rFonts w:ascii="Times New Roman"/>
          <w:b/>
          <w:i w:val="false"/>
          <w:color w:val="000000"/>
        </w:rPr>
        <w:t>
краткосрочного) землепользования (аренды)</w:t>
      </w:r>
    </w:p>
    <w:p>
      <w:pPr>
        <w:spacing w:after="0"/>
        <w:ind w:left="0"/>
        <w:jc w:val="both"/>
      </w:pPr>
      <w:r>
        <w:drawing>
          <wp:inline distT="0" distB="0" distL="0" distR="0">
            <wp:extent cx="79502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950200" cy="6705600"/>
                    </a:xfrm>
                    <a:prstGeom prst="rect">
                      <a:avLst/>
                    </a:prstGeom>
                  </pic:spPr>
                </pic:pic>
              </a:graphicData>
            </a:graphic>
          </wp:inline>
        </w:drawing>
      </w:r>
    </w:p>
    <w:bookmarkStart w:name="z45" w:id="34"/>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и выдача</w:t>
      </w:r>
      <w:r>
        <w:br/>
      </w:r>
      <w:r>
        <w:rPr>
          <w:rFonts w:ascii="Times New Roman"/>
          <w:b w:val="false"/>
          <w:i w:val="false"/>
          <w:color w:val="000000"/>
          <w:sz w:val="28"/>
        </w:rPr>
        <w:t>
актов на право временного</w:t>
      </w:r>
      <w:r>
        <w:br/>
      </w:r>
      <w:r>
        <w:rPr>
          <w:rFonts w:ascii="Times New Roman"/>
          <w:b w:val="false"/>
          <w:i w:val="false"/>
          <w:color w:val="000000"/>
          <w:sz w:val="28"/>
        </w:rPr>
        <w:t>
возмездного (долгосрочного,</w:t>
      </w:r>
      <w:r>
        <w:br/>
      </w:r>
      <w:r>
        <w:rPr>
          <w:rFonts w:ascii="Times New Roman"/>
          <w:b w:val="false"/>
          <w:i w:val="false"/>
          <w:color w:val="000000"/>
          <w:sz w:val="28"/>
        </w:rPr>
        <w:t>
краткосрочного)</w:t>
      </w:r>
      <w:r>
        <w:br/>
      </w:r>
      <w:r>
        <w:rPr>
          <w:rFonts w:ascii="Times New Roman"/>
          <w:b w:val="false"/>
          <w:i w:val="false"/>
          <w:color w:val="000000"/>
          <w:sz w:val="28"/>
        </w:rPr>
        <w:t>
землепользования (аренды)"</w:t>
      </w:r>
    </w:p>
    <w:bookmarkEnd w:id="34"/>
    <w:p>
      <w:pPr>
        <w:spacing w:after="0"/>
        <w:ind w:left="0"/>
        <w:jc w:val="left"/>
      </w:pPr>
      <w:r>
        <w:rPr>
          <w:rFonts w:ascii="Times New Roman"/>
          <w:b/>
          <w:i w:val="false"/>
          <w:color w:val="000000"/>
        </w:rPr>
        <w:t xml:space="preserve"> Схема функционального взаимодействия</w:t>
      </w:r>
      <w:r>
        <w:br/>
      </w:r>
      <w:r>
        <w:rPr>
          <w:rFonts w:ascii="Times New Roman"/>
          <w:b/>
          <w:i w:val="false"/>
          <w:color w:val="000000"/>
        </w:rPr>
        <w:t>
(способ второй оформление и выдача актов на</w:t>
      </w:r>
      <w:r>
        <w:br/>
      </w:r>
      <w:r>
        <w:rPr>
          <w:rFonts w:ascii="Times New Roman"/>
          <w:b/>
          <w:i w:val="false"/>
          <w:color w:val="000000"/>
        </w:rPr>
        <w:t>
право временного возмездного (долгосрочного,</w:t>
      </w:r>
      <w:r>
        <w:br/>
      </w:r>
      <w:r>
        <w:rPr>
          <w:rFonts w:ascii="Times New Roman"/>
          <w:b/>
          <w:i w:val="false"/>
          <w:color w:val="000000"/>
        </w:rPr>
        <w:t>
краткосрочного) землепользования (аренды)</w:t>
      </w:r>
    </w:p>
    <w:p>
      <w:pPr>
        <w:spacing w:after="0"/>
        <w:ind w:left="0"/>
        <w:jc w:val="both"/>
      </w:pPr>
      <w:r>
        <w:drawing>
          <wp:inline distT="0" distB="0" distL="0" distR="0">
            <wp:extent cx="8064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064500" cy="6489700"/>
                    </a:xfrm>
                    <a:prstGeom prst="rect">
                      <a:avLst/>
                    </a:prstGeom>
                  </pic:spPr>
                </pic:pic>
              </a:graphicData>
            </a:graphic>
          </wp:inline>
        </w:drawing>
      </w:r>
    </w:p>
    <w:bookmarkStart w:name="z46" w:id="35"/>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и выдача</w:t>
      </w:r>
      <w:r>
        <w:br/>
      </w:r>
      <w:r>
        <w:rPr>
          <w:rFonts w:ascii="Times New Roman"/>
          <w:b w:val="false"/>
          <w:i w:val="false"/>
          <w:color w:val="000000"/>
          <w:sz w:val="28"/>
        </w:rPr>
        <w:t>
актов на право временного</w:t>
      </w:r>
      <w:r>
        <w:br/>
      </w:r>
      <w:r>
        <w:rPr>
          <w:rFonts w:ascii="Times New Roman"/>
          <w:b w:val="false"/>
          <w:i w:val="false"/>
          <w:color w:val="000000"/>
          <w:sz w:val="28"/>
        </w:rPr>
        <w:t>
возмездного (долгосрочного,</w:t>
      </w:r>
      <w:r>
        <w:br/>
      </w:r>
      <w:r>
        <w:rPr>
          <w:rFonts w:ascii="Times New Roman"/>
          <w:b w:val="false"/>
          <w:i w:val="false"/>
          <w:color w:val="000000"/>
          <w:sz w:val="28"/>
        </w:rPr>
        <w:t>
краткосрочного)</w:t>
      </w:r>
      <w:r>
        <w:br/>
      </w:r>
      <w:r>
        <w:rPr>
          <w:rFonts w:ascii="Times New Roman"/>
          <w:b w:val="false"/>
          <w:i w:val="false"/>
          <w:color w:val="000000"/>
          <w:sz w:val="28"/>
        </w:rPr>
        <w:t>
землепользования (аренды)"</w:t>
      </w:r>
    </w:p>
    <w:bookmarkEnd w:id="35"/>
    <w:p>
      <w:pPr>
        <w:spacing w:after="0"/>
        <w:ind w:left="0"/>
        <w:jc w:val="left"/>
      </w:pPr>
      <w:r>
        <w:rPr>
          <w:rFonts w:ascii="Times New Roman"/>
          <w:b/>
          <w:i w:val="false"/>
          <w:color w:val="000000"/>
        </w:rPr>
        <w:t xml:space="preserve"> Схема функционального взаимодействия</w:t>
      </w:r>
      <w:r>
        <w:br/>
      </w:r>
      <w:r>
        <w:rPr>
          <w:rFonts w:ascii="Times New Roman"/>
          <w:b/>
          <w:i w:val="false"/>
          <w:color w:val="000000"/>
        </w:rPr>
        <w:t>
(способ первый при выдаче дубликата акта на</w:t>
      </w:r>
      <w:r>
        <w:br/>
      </w:r>
      <w:r>
        <w:rPr>
          <w:rFonts w:ascii="Times New Roman"/>
          <w:b/>
          <w:i w:val="false"/>
          <w:color w:val="000000"/>
        </w:rPr>
        <w:t>
право временного возмездного (долгосрочного,</w:t>
      </w:r>
      <w:r>
        <w:br/>
      </w:r>
      <w:r>
        <w:rPr>
          <w:rFonts w:ascii="Times New Roman"/>
          <w:b/>
          <w:i w:val="false"/>
          <w:color w:val="000000"/>
        </w:rPr>
        <w:t>
краткосрочного) землепользования (аренды)</w:t>
      </w:r>
    </w:p>
    <w:p>
      <w:pPr>
        <w:spacing w:after="0"/>
        <w:ind w:left="0"/>
        <w:jc w:val="both"/>
      </w:pPr>
      <w:r>
        <w:drawing>
          <wp:inline distT="0" distB="0" distL="0" distR="0">
            <wp:extent cx="80010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001000" cy="6451600"/>
                    </a:xfrm>
                    <a:prstGeom prst="rect">
                      <a:avLst/>
                    </a:prstGeom>
                  </pic:spPr>
                </pic:pic>
              </a:graphicData>
            </a:graphic>
          </wp:inline>
        </w:drawing>
      </w:r>
    </w:p>
    <w:bookmarkStart w:name="z47" w:id="36"/>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"Оформление и выдача</w:t>
      </w:r>
      <w:r>
        <w:br/>
      </w:r>
      <w:r>
        <w:rPr>
          <w:rFonts w:ascii="Times New Roman"/>
          <w:b w:val="false"/>
          <w:i w:val="false"/>
          <w:color w:val="000000"/>
          <w:sz w:val="28"/>
        </w:rPr>
        <w:t>
актов на право временного</w:t>
      </w:r>
      <w:r>
        <w:br/>
      </w:r>
      <w:r>
        <w:rPr>
          <w:rFonts w:ascii="Times New Roman"/>
          <w:b w:val="false"/>
          <w:i w:val="false"/>
          <w:color w:val="000000"/>
          <w:sz w:val="28"/>
        </w:rPr>
        <w:t>
возмездного (долгосрочного,</w:t>
      </w:r>
      <w:r>
        <w:br/>
      </w:r>
      <w:r>
        <w:rPr>
          <w:rFonts w:ascii="Times New Roman"/>
          <w:b w:val="false"/>
          <w:i w:val="false"/>
          <w:color w:val="000000"/>
          <w:sz w:val="28"/>
        </w:rPr>
        <w:t>
краткосрочного)</w:t>
      </w:r>
      <w:r>
        <w:br/>
      </w:r>
      <w:r>
        <w:rPr>
          <w:rFonts w:ascii="Times New Roman"/>
          <w:b w:val="false"/>
          <w:i w:val="false"/>
          <w:color w:val="000000"/>
          <w:sz w:val="28"/>
        </w:rPr>
        <w:t>
землепользования (аренды)"</w:t>
      </w:r>
    </w:p>
    <w:bookmarkEnd w:id="36"/>
    <w:p>
      <w:pPr>
        <w:spacing w:after="0"/>
        <w:ind w:left="0"/>
        <w:jc w:val="left"/>
      </w:pPr>
      <w:r>
        <w:rPr>
          <w:rFonts w:ascii="Times New Roman"/>
          <w:b/>
          <w:i w:val="false"/>
          <w:color w:val="000000"/>
        </w:rPr>
        <w:t xml:space="preserve"> Схема функционального взаимодействия</w:t>
      </w:r>
      <w:r>
        <w:br/>
      </w:r>
      <w:r>
        <w:rPr>
          <w:rFonts w:ascii="Times New Roman"/>
          <w:b/>
          <w:i w:val="false"/>
          <w:color w:val="000000"/>
        </w:rPr>
        <w:t>
(способ второй при выдаче дубликата акта на</w:t>
      </w:r>
      <w:r>
        <w:br/>
      </w:r>
      <w:r>
        <w:rPr>
          <w:rFonts w:ascii="Times New Roman"/>
          <w:b/>
          <w:i w:val="false"/>
          <w:color w:val="000000"/>
        </w:rPr>
        <w:t>
право временного возмездного (долгосрочного,</w:t>
      </w:r>
      <w:r>
        <w:br/>
      </w:r>
      <w:r>
        <w:rPr>
          <w:rFonts w:ascii="Times New Roman"/>
          <w:b/>
          <w:i w:val="false"/>
          <w:color w:val="000000"/>
        </w:rPr>
        <w:t>
краткосрочного) землепользования (аренды)</w:t>
      </w:r>
    </w:p>
    <w:p>
      <w:pPr>
        <w:spacing w:after="0"/>
        <w:ind w:left="0"/>
        <w:jc w:val="both"/>
      </w:pPr>
      <w:r>
        <w:drawing>
          <wp:inline distT="0" distB="0" distL="0" distR="0">
            <wp:extent cx="79883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988300" cy="6553200"/>
                    </a:xfrm>
                    <a:prstGeom prst="rect">
                      <a:avLst/>
                    </a:prstGeom>
                  </pic:spPr>
                </pic:pic>
              </a:graphicData>
            </a:graphic>
          </wp:inline>
        </w:drawing>
      </w:r>
    </w:p>
    <w:bookmarkStart w:name="z48" w:id="37"/>
    <w:p>
      <w:pPr>
        <w:spacing w:after="0"/>
        <w:ind w:left="0"/>
        <w:jc w:val="both"/>
      </w:pPr>
      <w:r>
        <w:rPr>
          <w:rFonts w:ascii="Times New Roman"/>
          <w:b w:val="false"/>
          <w:i w:val="false"/>
          <w:color w:val="000000"/>
          <w:sz w:val="28"/>
        </w:rPr>
        <w:t>
Утверждено</w:t>
      </w:r>
      <w:r>
        <w:br/>
      </w:r>
      <w:r>
        <w:rPr>
          <w:rFonts w:ascii="Times New Roman"/>
          <w:b w:val="false"/>
          <w:i w:val="false"/>
          <w:color w:val="000000"/>
          <w:sz w:val="28"/>
        </w:rPr>
        <w:t>
постановлением акимата района</w:t>
      </w:r>
      <w:r>
        <w:br/>
      </w:r>
      <w:r>
        <w:rPr>
          <w:rFonts w:ascii="Times New Roman"/>
          <w:b w:val="false"/>
          <w:i w:val="false"/>
          <w:color w:val="000000"/>
          <w:sz w:val="28"/>
        </w:rPr>
        <w:t>
от 28 декабря 2012 года № 255</w:t>
      </w:r>
    </w:p>
    <w:bookmarkEnd w:id="37"/>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"Утверждение кадастровой</w:t>
      </w:r>
      <w:r>
        <w:br/>
      </w:r>
      <w:r>
        <w:rPr>
          <w:rFonts w:ascii="Times New Roman"/>
          <w:b/>
          <w:i w:val="false"/>
          <w:color w:val="000000"/>
        </w:rPr>
        <w:t>
(оценочной) стоимости конкретных</w:t>
      </w:r>
      <w:r>
        <w:br/>
      </w:r>
      <w:r>
        <w:rPr>
          <w:rFonts w:ascii="Times New Roman"/>
          <w:b/>
          <w:i w:val="false"/>
          <w:color w:val="000000"/>
        </w:rPr>
        <w:t>
земельных участков, продаваемых</w:t>
      </w:r>
      <w:r>
        <w:br/>
      </w:r>
      <w:r>
        <w:rPr>
          <w:rFonts w:ascii="Times New Roman"/>
          <w:b/>
          <w:i w:val="false"/>
          <w:color w:val="000000"/>
        </w:rPr>
        <w:t>
в частную собственность государством"</w:t>
      </w:r>
    </w:p>
    <w:bookmarkStart w:name="z49" w:id="38"/>
    <w:p>
      <w:pPr>
        <w:spacing w:after="0"/>
        <w:ind w:left="0"/>
        <w:jc w:val="left"/>
      </w:pPr>
      <w:r>
        <w:rPr>
          <w:rFonts w:ascii="Times New Roman"/>
          <w:b/>
          <w:i w:val="false"/>
          <w:color w:val="000000"/>
        </w:rPr>
        <w:t xml:space="preserve"> 
1. Общие положения</w:t>
      </w:r>
    </w:p>
    <w:bookmarkEnd w:id="38"/>
    <w:p>
      <w:pPr>
        <w:spacing w:after="0"/>
        <w:ind w:left="0"/>
        <w:jc w:val="both"/>
      </w:pPr>
      <w:r>
        <w:rPr>
          <w:rFonts w:ascii="Times New Roman"/>
          <w:b w:val="false"/>
          <w:i w:val="false"/>
          <w:color w:val="000000"/>
          <w:sz w:val="28"/>
        </w:rPr>
        <w:t>      1. Настоящий Регламент государственной услуги "Утверждение кадастровой (оценочной) стоимости конкретных земельных участков, продаваемых в частную собственность государством" (далее - Регламент) разработан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9-1 Закона Республики Казахстан от 27 ноября 2000 года "Об административных процедурах".</w:t>
      </w:r>
      <w:r>
        <w:br/>
      </w:r>
      <w:r>
        <w:rPr>
          <w:rFonts w:ascii="Times New Roman"/>
          <w:b w:val="false"/>
          <w:i w:val="false"/>
          <w:color w:val="000000"/>
          <w:sz w:val="28"/>
        </w:rPr>
        <w:t>
      2. Государственная услуга "Утверждение кадастровой (оценочной) стоимости конкретных земельных участков, продаваемых в частную собственность государством" (далее – государственная услуга) оказывается на основании Земельного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 от 20 июня 2003 года 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"Утверждение кадастровой (оценочной) стоимости конкретных земельных участков, продаваемых в частную собственность государством", утвержденных постановлением Правительства Республики Казахстан от 1 ноября 2012 года № 1392 (далее – Стандарт).</w:t>
      </w:r>
      <w:r>
        <w:br/>
      </w:r>
      <w:r>
        <w:rPr>
          <w:rFonts w:ascii="Times New Roman"/>
          <w:b w:val="false"/>
          <w:i w:val="false"/>
          <w:color w:val="000000"/>
          <w:sz w:val="28"/>
        </w:rPr>
        <w:t>
      3. Государственная услуга оказывается государственным учреждением "Жанибекский районный отдел земельных отношений", осуществляющими функции в области земельных отношений (далее – уполномоченный орган),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 государственной услуги, по месту нахождения земельного участка.</w:t>
      </w:r>
      <w:r>
        <w:br/>
      </w:r>
      <w:r>
        <w:rPr>
          <w:rFonts w:ascii="Times New Roman"/>
          <w:b w:val="false"/>
          <w:i w:val="false"/>
          <w:color w:val="000000"/>
          <w:sz w:val="28"/>
        </w:rPr>
        <w:t>
      4. Государственная услуга оказывается физическим и юридическим лицам (далее – получатель государственной услуги).</w:t>
      </w:r>
      <w:r>
        <w:br/>
      </w:r>
      <w:r>
        <w:rPr>
          <w:rFonts w:ascii="Times New Roman"/>
          <w:b w:val="false"/>
          <w:i w:val="false"/>
          <w:color w:val="000000"/>
          <w:sz w:val="28"/>
        </w:rPr>
        <w:t>
      5. Форма оказываемой государственной услуги: не автоматизированная.</w:t>
      </w:r>
      <w:r>
        <w:br/>
      </w:r>
      <w:r>
        <w:rPr>
          <w:rFonts w:ascii="Times New Roman"/>
          <w:b w:val="false"/>
          <w:i w:val="false"/>
          <w:color w:val="000000"/>
          <w:sz w:val="28"/>
        </w:rPr>
        <w:t>
      6. Результатом оказания государственной услуги является утвержденный акт кадастровой (оценочной) стоимости земельного участка на бумажном носителе или мотивированный ответ об отказе в предоставлении государственной услуги с указанием причины отказа, в письменном виде.</w:t>
      </w:r>
      <w:r>
        <w:br/>
      </w:r>
      <w:r>
        <w:rPr>
          <w:rFonts w:ascii="Times New Roman"/>
          <w:b w:val="false"/>
          <w:i w:val="false"/>
          <w:color w:val="000000"/>
          <w:sz w:val="28"/>
        </w:rPr>
        <w:t>
      7. Государственная услуга оказывается бесплатно.</w:t>
      </w:r>
    </w:p>
    <w:bookmarkStart w:name="z50" w:id="39"/>
    <w:p>
      <w:pPr>
        <w:spacing w:after="0"/>
        <w:ind w:left="0"/>
        <w:jc w:val="left"/>
      </w:pPr>
      <w:r>
        <w:rPr>
          <w:rFonts w:ascii="Times New Roman"/>
          <w:b/>
          <w:i w:val="false"/>
          <w:color w:val="000000"/>
        </w:rPr>
        <w:t xml:space="preserve"> 
2. Требования к порядку</w:t>
      </w:r>
      <w:r>
        <w:br/>
      </w:r>
      <w:r>
        <w:rPr>
          <w:rFonts w:ascii="Times New Roman"/>
          <w:b/>
          <w:i w:val="false"/>
          <w:color w:val="000000"/>
        </w:rPr>
        <w:t>
оказания государственной услуги</w:t>
      </w:r>
    </w:p>
    <w:bookmarkEnd w:id="39"/>
    <w:p>
      <w:pPr>
        <w:spacing w:after="0"/>
        <w:ind w:left="0"/>
        <w:jc w:val="both"/>
      </w:pPr>
      <w:r>
        <w:rPr>
          <w:rFonts w:ascii="Times New Roman"/>
          <w:b w:val="false"/>
          <w:i w:val="false"/>
          <w:color w:val="000000"/>
          <w:sz w:val="28"/>
        </w:rPr>
        <w:t>      8. Государственная услуга оказывается в здании уполномоченного органа, ежедневно с понедельника по пятницу включительно с 9.00 часов до 18.00 часов, с обеденным перерывом с 13.00 часов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9. В зале располагаются справочное бюро, кресла ожидания, информационные стенды с образцами заполненных бланков, стойки с бланками заявлений,предусмотрены условия для людей с ограниченными физическими возможностями (пандусы, лифты).</w:t>
      </w:r>
      <w:r>
        <w:br/>
      </w:r>
      <w:r>
        <w:rPr>
          <w:rFonts w:ascii="Times New Roman"/>
          <w:b w:val="false"/>
          <w:i w:val="false"/>
          <w:color w:val="000000"/>
          <w:sz w:val="28"/>
        </w:rPr>
        <w:t>
      10. Срок оказания государственной услуги:</w:t>
      </w:r>
      <w:r>
        <w:br/>
      </w:r>
      <w:r>
        <w:rPr>
          <w:rFonts w:ascii="Times New Roman"/>
          <w:b w:val="false"/>
          <w:i w:val="false"/>
          <w:color w:val="000000"/>
          <w:sz w:val="28"/>
        </w:rPr>
        <w:t>
      1) с момента сдачи получателем государственной услуги необходимых документов, определенных в </w:t>
      </w:r>
      <w:r>
        <w:rPr>
          <w:rFonts w:ascii="Times New Roman"/>
          <w:b w:val="false"/>
          <w:i w:val="false"/>
          <w:color w:val="000000"/>
          <w:sz w:val="28"/>
        </w:rPr>
        <w:t>пункте 11</w:t>
      </w:r>
      <w:r>
        <w:rPr>
          <w:rFonts w:ascii="Times New Roman"/>
          <w:b w:val="false"/>
          <w:i w:val="false"/>
          <w:color w:val="000000"/>
          <w:sz w:val="28"/>
        </w:rPr>
        <w:t xml:space="preserve"> Стандарта – 3 рабочих дня;</w:t>
      </w:r>
      <w:r>
        <w:br/>
      </w:r>
      <w:r>
        <w:rPr>
          <w:rFonts w:ascii="Times New Roman"/>
          <w:b w:val="false"/>
          <w:i w:val="false"/>
          <w:color w:val="000000"/>
          <w:sz w:val="28"/>
        </w:rPr>
        <w:t>
      2) максимально допустимое время ожидания в очереди при сдаче и получении документов – 30 минут;</w:t>
      </w:r>
      <w:r>
        <w:br/>
      </w:r>
      <w:r>
        <w:rPr>
          <w:rFonts w:ascii="Times New Roman"/>
          <w:b w:val="false"/>
          <w:i w:val="false"/>
          <w:color w:val="000000"/>
          <w:sz w:val="28"/>
        </w:rPr>
        <w:t>
      3) максимально допустимое время обслуживания при сдаче и получении документов – 30 минут.</w:t>
      </w:r>
      <w:r>
        <w:br/>
      </w:r>
      <w:r>
        <w:rPr>
          <w:rFonts w:ascii="Times New Roman"/>
          <w:b w:val="false"/>
          <w:i w:val="false"/>
          <w:color w:val="000000"/>
          <w:sz w:val="28"/>
        </w:rPr>
        <w:t>
      11. Бланки заявлений выдаются сотрудниками канцелярии уполномоченного органа.</w:t>
      </w:r>
      <w:r>
        <w:br/>
      </w:r>
      <w:r>
        <w:rPr>
          <w:rFonts w:ascii="Times New Roman"/>
          <w:b w:val="false"/>
          <w:i w:val="false"/>
          <w:color w:val="000000"/>
          <w:sz w:val="28"/>
        </w:rPr>
        <w:t>
      12. Прием документов осуществляется уполномоченным лицом уполномоченного органа.</w:t>
      </w:r>
      <w:r>
        <w:br/>
      </w:r>
      <w:r>
        <w:rPr>
          <w:rFonts w:ascii="Times New Roman"/>
          <w:b w:val="false"/>
          <w:i w:val="false"/>
          <w:color w:val="000000"/>
          <w:sz w:val="28"/>
        </w:rPr>
        <w:t>
      13. Уполномоченным органом получателю государственной услуги выдается расписка о приеме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с указанием:</w:t>
      </w:r>
      <w:r>
        <w:br/>
      </w:r>
      <w:r>
        <w:rPr>
          <w:rFonts w:ascii="Times New Roman"/>
          <w:b w:val="false"/>
          <w:i w:val="false"/>
          <w:color w:val="000000"/>
          <w:sz w:val="28"/>
        </w:rPr>
        <w:t>
      1) номера и даты приема запроса;</w:t>
      </w:r>
      <w:r>
        <w:br/>
      </w:r>
      <w:r>
        <w:rPr>
          <w:rFonts w:ascii="Times New Roman"/>
          <w:b w:val="false"/>
          <w:i w:val="false"/>
          <w:color w:val="000000"/>
          <w:sz w:val="28"/>
        </w:rPr>
        <w:t>
      2) вида запрашиваемой государственной услуги;</w:t>
      </w:r>
      <w:r>
        <w:br/>
      </w:r>
      <w:r>
        <w:rPr>
          <w:rFonts w:ascii="Times New Roman"/>
          <w:b w:val="false"/>
          <w:i w:val="false"/>
          <w:color w:val="000000"/>
          <w:sz w:val="28"/>
        </w:rPr>
        <w:t>
      3) количества и названий приложенных документов;</w:t>
      </w:r>
      <w:r>
        <w:br/>
      </w:r>
      <w:r>
        <w:rPr>
          <w:rFonts w:ascii="Times New Roman"/>
          <w:b w:val="false"/>
          <w:i w:val="false"/>
          <w:color w:val="000000"/>
          <w:sz w:val="28"/>
        </w:rPr>
        <w:t>
      4) даты (время) и места выдачи документов;</w:t>
      </w:r>
      <w:r>
        <w:br/>
      </w:r>
      <w:r>
        <w:rPr>
          <w:rFonts w:ascii="Times New Roman"/>
          <w:b w:val="false"/>
          <w:i w:val="false"/>
          <w:color w:val="000000"/>
          <w:sz w:val="28"/>
        </w:rPr>
        <w:t>
      5) фамилии, имени, отчества и должности лица, принявшего заявление на оказание государственной услуги.</w:t>
      </w:r>
      <w:r>
        <w:br/>
      </w:r>
      <w:r>
        <w:rPr>
          <w:rFonts w:ascii="Times New Roman"/>
          <w:b w:val="false"/>
          <w:i w:val="false"/>
          <w:color w:val="000000"/>
          <w:sz w:val="28"/>
        </w:rPr>
        <w:t>
      14. Утвержденный акт кадастровой (оценочной) стоимости земельного участка выдается при личном посещении получателю государственной услуги, либо по доверенности уполномоченному лицу.</w:t>
      </w:r>
      <w:r>
        <w:br/>
      </w:r>
      <w:r>
        <w:rPr>
          <w:rFonts w:ascii="Times New Roman"/>
          <w:b w:val="false"/>
          <w:i w:val="false"/>
          <w:color w:val="000000"/>
          <w:sz w:val="28"/>
        </w:rPr>
        <w:t>
      15. В предоставлении государственной услуги отказывается в случае не предоставления получателем государственной услуги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w:t>
      </w:r>
      <w:r>
        <w:br/>
      </w:r>
      <w:r>
        <w:rPr>
          <w:rFonts w:ascii="Times New Roman"/>
          <w:b w:val="false"/>
          <w:i w:val="false"/>
          <w:color w:val="000000"/>
          <w:sz w:val="28"/>
        </w:rPr>
        <w:t>
      Получателю государственной услуги направляется письменное уведомление в течение одного дня, со дня поступления заявления с указанием документа, на основании которого приостановлено утверждение акта кадастровой (оценочной) стоимости земельного участка и сроков приостановления, с указанием последующих действий получателя государственной услуги для устранения причин приостановления оформления.</w:t>
      </w:r>
      <w:r>
        <w:br/>
      </w:r>
      <w:r>
        <w:rPr>
          <w:rFonts w:ascii="Times New Roman"/>
          <w:b w:val="false"/>
          <w:i w:val="false"/>
          <w:color w:val="000000"/>
          <w:sz w:val="28"/>
        </w:rPr>
        <w:t>
      В случае если уполномоченный орган в установленные сроки не выдал получателю государственной услуги утвержденный акт кадастровой (оценочной) стоимости земельного участка или мотивированный ответ об отказе в предоставлении услуги, то с даты истечения сроков их выдачи акт кадастровой (оценочной) стоимости земельного участка считается утвержденным.</w:t>
      </w:r>
      <w:r>
        <w:br/>
      </w:r>
      <w:r>
        <w:rPr>
          <w:rFonts w:ascii="Times New Roman"/>
          <w:b w:val="false"/>
          <w:i w:val="false"/>
          <w:color w:val="000000"/>
          <w:sz w:val="28"/>
        </w:rPr>
        <w:t>
      16. Этапы оказания государственной услуги с момента получения заявления от получателя государственной услуги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1) получатель государственной услуги сдает необходимые документы в уполномоченный орган;</w:t>
      </w:r>
      <w:r>
        <w:br/>
      </w:r>
      <w:r>
        <w:rPr>
          <w:rFonts w:ascii="Times New Roman"/>
          <w:b w:val="false"/>
          <w:i w:val="false"/>
          <w:color w:val="000000"/>
          <w:sz w:val="28"/>
        </w:rPr>
        <w:t>
      2) ответственный специалист уполномоченного органа принимает пакет документов, регистрирует их в журнале регистрации и выдает подтверждение о получении документов, подготавливает и направляет акт кадастровой (оценочной) стоимости земельного участка или мотивированный ответ об отказе в предоставлении государственной услуги на подпись руководителю уполномоченного органа;</w:t>
      </w:r>
      <w:r>
        <w:br/>
      </w:r>
      <w:r>
        <w:rPr>
          <w:rFonts w:ascii="Times New Roman"/>
          <w:b w:val="false"/>
          <w:i w:val="false"/>
          <w:color w:val="000000"/>
          <w:sz w:val="28"/>
        </w:rPr>
        <w:t>
      3) руководитель уполномоченного органа подписывает акт кадастровой (оценочной) стоимости земельного участка или мотивированный ответ об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4) ответственный специалист уполномоченного органа принимает, регистрирует акт кадастровой (оценочной) стоимости земельного участка или мотивированный ответ об отказе в предоставлении государственной услуги и выдает получателю государственной услуги.</w:t>
      </w:r>
    </w:p>
    <w:bookmarkStart w:name="z51" w:id="40"/>
    <w:p>
      <w:pPr>
        <w:spacing w:after="0"/>
        <w:ind w:left="0"/>
        <w:jc w:val="left"/>
      </w:pPr>
      <w:r>
        <w:rPr>
          <w:rFonts w:ascii="Times New Roman"/>
          <w:b/>
          <w:i w:val="false"/>
          <w:color w:val="000000"/>
        </w:rPr>
        <w:t xml:space="preserve"> 
3. Описание порядка действий</w:t>
      </w:r>
      <w:r>
        <w:br/>
      </w:r>
      <w:r>
        <w:rPr>
          <w:rFonts w:ascii="Times New Roman"/>
          <w:b/>
          <w:i w:val="false"/>
          <w:color w:val="000000"/>
        </w:rPr>
        <w:t>
(взаимодействия) в процессе</w:t>
      </w:r>
      <w:r>
        <w:br/>
      </w:r>
      <w:r>
        <w:rPr>
          <w:rFonts w:ascii="Times New Roman"/>
          <w:b/>
          <w:i w:val="false"/>
          <w:color w:val="000000"/>
        </w:rPr>
        <w:t>
оказания государственной услуги</w:t>
      </w:r>
    </w:p>
    <w:bookmarkEnd w:id="40"/>
    <w:p>
      <w:pPr>
        <w:spacing w:after="0"/>
        <w:ind w:left="0"/>
        <w:jc w:val="both"/>
      </w:pPr>
      <w:r>
        <w:rPr>
          <w:rFonts w:ascii="Times New Roman"/>
          <w:b w:val="false"/>
          <w:i w:val="false"/>
          <w:color w:val="000000"/>
          <w:sz w:val="28"/>
        </w:rPr>
        <w:t>      17. Требования к информационной безопасности: уполномоченный орган обеспечивают сохранность, защиту и конфиденциальность информации о содержании документов получателя государственной услуги.</w:t>
      </w:r>
      <w:r>
        <w:br/>
      </w:r>
      <w:r>
        <w:rPr>
          <w:rFonts w:ascii="Times New Roman"/>
          <w:b w:val="false"/>
          <w:i w:val="false"/>
          <w:color w:val="000000"/>
          <w:sz w:val="28"/>
        </w:rPr>
        <w:t>
      18. Описание последовательности и взаимодействие административных действий (процедур) указано в </w:t>
      </w:r>
      <w:r>
        <w:rPr>
          <w:rFonts w:ascii="Times New Roman"/>
          <w:b w:val="false"/>
          <w:i w:val="false"/>
          <w:color w:val="000000"/>
          <w:sz w:val="28"/>
        </w:rPr>
        <w:t>приложении 2</w:t>
      </w:r>
      <w:r>
        <w:rPr>
          <w:rFonts w:ascii="Times New Roman"/>
          <w:b w:val="false"/>
          <w:i w:val="false"/>
          <w:color w:val="000000"/>
          <w:sz w:val="28"/>
        </w:rPr>
        <w:t xml:space="preserve"> настоящего Регламента.</w:t>
      </w:r>
    </w:p>
    <w:bookmarkStart w:name="z52" w:id="41"/>
    <w:p>
      <w:pPr>
        <w:spacing w:after="0"/>
        <w:ind w:left="0"/>
        <w:jc w:val="left"/>
      </w:pPr>
      <w:r>
        <w:rPr>
          <w:rFonts w:ascii="Times New Roman"/>
          <w:b/>
          <w:i w:val="false"/>
          <w:color w:val="000000"/>
        </w:rPr>
        <w:t xml:space="preserve"> 
4. Ответственность должностных лиц,</w:t>
      </w:r>
      <w:r>
        <w:br/>
      </w:r>
      <w:r>
        <w:rPr>
          <w:rFonts w:ascii="Times New Roman"/>
          <w:b/>
          <w:i w:val="false"/>
          <w:color w:val="000000"/>
        </w:rPr>
        <w:t>
оказывающих государственные услуги</w:t>
      </w:r>
    </w:p>
    <w:bookmarkEnd w:id="41"/>
    <w:p>
      <w:pPr>
        <w:spacing w:after="0"/>
        <w:ind w:left="0"/>
        <w:jc w:val="both"/>
      </w:pPr>
      <w:r>
        <w:rPr>
          <w:rFonts w:ascii="Times New Roman"/>
          <w:b w:val="false"/>
          <w:i w:val="false"/>
          <w:color w:val="000000"/>
          <w:sz w:val="28"/>
        </w:rPr>
        <w:t>      19. Ответственным за организацию оказания государственной услуги является уполномоченный орган.</w:t>
      </w:r>
      <w:r>
        <w:br/>
      </w:r>
      <w:r>
        <w:rPr>
          <w:rFonts w:ascii="Times New Roman"/>
          <w:b w:val="false"/>
          <w:i w:val="false"/>
          <w:color w:val="000000"/>
          <w:sz w:val="28"/>
        </w:rPr>
        <w:t>
      Должностные лица несут ответственность за реализацию оказания государственной услуги в установленные сроки в соответствии с законодательными актами Республики Казахстан.</w:t>
      </w:r>
    </w:p>
    <w:bookmarkStart w:name="z53" w:id="42"/>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w:t>
      </w:r>
      <w:r>
        <w:br/>
      </w:r>
      <w:r>
        <w:rPr>
          <w:rFonts w:ascii="Times New Roman"/>
          <w:b w:val="false"/>
          <w:i w:val="false"/>
          <w:color w:val="000000"/>
          <w:sz w:val="28"/>
        </w:rPr>
        <w:t>
государственной услуги</w:t>
      </w:r>
      <w:r>
        <w:br/>
      </w:r>
      <w:r>
        <w:rPr>
          <w:rFonts w:ascii="Times New Roman"/>
          <w:b w:val="false"/>
          <w:i w:val="false"/>
          <w:color w:val="000000"/>
          <w:sz w:val="28"/>
        </w:rPr>
        <w:t>
"Утверждение кадастровой (оценочной)</w:t>
      </w:r>
      <w:r>
        <w:br/>
      </w:r>
      <w:r>
        <w:rPr>
          <w:rFonts w:ascii="Times New Roman"/>
          <w:b w:val="false"/>
          <w:i w:val="false"/>
          <w:color w:val="000000"/>
          <w:sz w:val="28"/>
        </w:rPr>
        <w:t>
стоимости конкретных земельных</w:t>
      </w:r>
      <w:r>
        <w:br/>
      </w:r>
      <w:r>
        <w:rPr>
          <w:rFonts w:ascii="Times New Roman"/>
          <w:b w:val="false"/>
          <w:i w:val="false"/>
          <w:color w:val="000000"/>
          <w:sz w:val="28"/>
        </w:rPr>
        <w:t>
участков, продаваемых в частную</w:t>
      </w:r>
      <w:r>
        <w:br/>
      </w:r>
      <w:r>
        <w:rPr>
          <w:rFonts w:ascii="Times New Roman"/>
          <w:b w:val="false"/>
          <w:i w:val="false"/>
          <w:color w:val="000000"/>
          <w:sz w:val="28"/>
        </w:rPr>
        <w:t>
собственность государством"</w:t>
      </w:r>
    </w:p>
    <w:bookmarkEnd w:id="42"/>
    <w:p>
      <w:pPr>
        <w:spacing w:after="0"/>
        <w:ind w:left="0"/>
        <w:jc w:val="left"/>
      </w:pPr>
      <w:r>
        <w:rPr>
          <w:rFonts w:ascii="Times New Roman"/>
          <w:b/>
          <w:i w:val="false"/>
          <w:color w:val="000000"/>
        </w:rPr>
        <w:t xml:space="preserve"> Уполномоченный орган</w:t>
      </w:r>
      <w:r>
        <w:br/>
      </w:r>
      <w:r>
        <w:rPr>
          <w:rFonts w:ascii="Times New Roman"/>
          <w:b/>
          <w:i w:val="false"/>
          <w:color w:val="000000"/>
        </w:rPr>
        <w:t>
по оказанию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0"/>
        <w:gridCol w:w="2576"/>
        <w:gridCol w:w="1818"/>
        <w:gridCol w:w="1621"/>
        <w:gridCol w:w="3015"/>
      </w:tblGrid>
      <w:tr>
        <w:trPr>
          <w:trHeight w:val="30" w:hRule="atLeast"/>
        </w:trPr>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уполно-</w:t>
            </w:r>
            <w:r>
              <w:br/>
            </w:r>
            <w:r>
              <w:rPr>
                <w:rFonts w:ascii="Times New Roman"/>
                <w:b w:val="false"/>
                <w:i w:val="false"/>
                <w:color w:val="000000"/>
                <w:sz w:val="20"/>
              </w:rPr>
              <w:t>
моченного органа</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Адрес</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w:t>
            </w:r>
            <w:r>
              <w:br/>
            </w:r>
            <w:r>
              <w:rPr>
                <w:rFonts w:ascii="Times New Roman"/>
                <w:b w:val="false"/>
                <w:i w:val="false"/>
                <w:color w:val="000000"/>
                <w:sz w:val="20"/>
              </w:rPr>
              <w:t>
ственное лицо за</w:t>
            </w:r>
            <w:r>
              <w:br/>
            </w:r>
            <w:r>
              <w:rPr>
                <w:rFonts w:ascii="Times New Roman"/>
                <w:b w:val="false"/>
                <w:i w:val="false"/>
                <w:color w:val="000000"/>
                <w:sz w:val="20"/>
              </w:rPr>
              <w:t>
оказание государ-</w:t>
            </w:r>
            <w:r>
              <w:br/>
            </w:r>
            <w:r>
              <w:rPr>
                <w:rFonts w:ascii="Times New Roman"/>
                <w:b w:val="false"/>
                <w:i w:val="false"/>
                <w:color w:val="000000"/>
                <w:sz w:val="20"/>
              </w:rPr>
              <w:t>
ственной</w:t>
            </w:r>
            <w:r>
              <w:br/>
            </w:r>
            <w:r>
              <w:rPr>
                <w:rFonts w:ascii="Times New Roman"/>
                <w:b w:val="false"/>
                <w:i w:val="false"/>
                <w:color w:val="000000"/>
                <w:sz w:val="20"/>
              </w:rPr>
              <w:t>
услуги</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w:t>
            </w:r>
            <w:r>
              <w:br/>
            </w:r>
            <w:r>
              <w:rPr>
                <w:rFonts w:ascii="Times New Roman"/>
                <w:b w:val="false"/>
                <w:i w:val="false"/>
                <w:color w:val="000000"/>
                <w:sz w:val="20"/>
              </w:rPr>
              <w:t>
ный</w:t>
            </w:r>
            <w:r>
              <w:br/>
            </w:r>
            <w:r>
              <w:rPr>
                <w:rFonts w:ascii="Times New Roman"/>
                <w:b w:val="false"/>
                <w:i w:val="false"/>
                <w:color w:val="000000"/>
                <w:sz w:val="20"/>
              </w:rPr>
              <w:t>
телефон</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w:t>
            </w:r>
            <w:r>
              <w:br/>
            </w:r>
            <w:r>
              <w:rPr>
                <w:rFonts w:ascii="Times New Roman"/>
                <w:b w:val="false"/>
                <w:i w:val="false"/>
                <w:color w:val="000000"/>
                <w:sz w:val="20"/>
              </w:rPr>
              <w:t>
ронный</w:t>
            </w:r>
            <w:r>
              <w:br/>
            </w:r>
            <w:r>
              <w:rPr>
                <w:rFonts w:ascii="Times New Roman"/>
                <w:b w:val="false"/>
                <w:i w:val="false"/>
                <w:color w:val="000000"/>
                <w:sz w:val="20"/>
              </w:rPr>
              <w:t>
адрес</w:t>
            </w:r>
          </w:p>
        </w:tc>
      </w:tr>
      <w:tr>
        <w:trPr>
          <w:trHeight w:val="30" w:hRule="atLeast"/>
        </w:trPr>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w:t>
            </w:r>
            <w:r>
              <w:br/>
            </w:r>
            <w:r>
              <w:rPr>
                <w:rFonts w:ascii="Times New Roman"/>
                <w:b w:val="false"/>
                <w:i w:val="false"/>
                <w:color w:val="000000"/>
                <w:sz w:val="20"/>
              </w:rPr>
              <w:t>
"Жанибекский районный отдел земельных отношений"</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090500, Западно-</w:t>
            </w:r>
            <w:r>
              <w:br/>
            </w:r>
            <w:r>
              <w:rPr>
                <w:rFonts w:ascii="Times New Roman"/>
                <w:b w:val="false"/>
                <w:i w:val="false"/>
                <w:color w:val="000000"/>
                <w:sz w:val="20"/>
              </w:rPr>
              <w:t>
Казахстанская область, Жанибекский район, село Жанибек, улица имени Г. Караша, дом № 35</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w:t>
            </w:r>
            <w:r>
              <w:br/>
            </w:r>
            <w:r>
              <w:rPr>
                <w:rFonts w:ascii="Times New Roman"/>
                <w:b w:val="false"/>
                <w:i w:val="false"/>
                <w:color w:val="000000"/>
                <w:sz w:val="20"/>
              </w:rPr>
              <w:t>
дитель уполно-</w:t>
            </w:r>
            <w:r>
              <w:br/>
            </w:r>
            <w:r>
              <w:rPr>
                <w:rFonts w:ascii="Times New Roman"/>
                <w:b w:val="false"/>
                <w:i w:val="false"/>
                <w:color w:val="000000"/>
                <w:sz w:val="20"/>
              </w:rPr>
              <w:t>
моченного органа</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 2-13-61</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zhanibek-zemelni@mail.ru</w:t>
            </w:r>
          </w:p>
        </w:tc>
      </w:tr>
    </w:tbl>
    <w:bookmarkStart w:name="z54" w:id="43"/>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"Утверждение кадастровой</w:t>
      </w:r>
      <w:r>
        <w:br/>
      </w:r>
      <w:r>
        <w:rPr>
          <w:rFonts w:ascii="Times New Roman"/>
          <w:b w:val="false"/>
          <w:i w:val="false"/>
          <w:color w:val="000000"/>
          <w:sz w:val="28"/>
        </w:rPr>
        <w:t>
(оценочной) стоимости конкретных</w:t>
      </w:r>
      <w:r>
        <w:br/>
      </w:r>
      <w:r>
        <w:rPr>
          <w:rFonts w:ascii="Times New Roman"/>
          <w:b w:val="false"/>
          <w:i w:val="false"/>
          <w:color w:val="000000"/>
          <w:sz w:val="28"/>
        </w:rPr>
        <w:t>
земельных участков, продаваемых в</w:t>
      </w:r>
      <w:r>
        <w:br/>
      </w:r>
      <w:r>
        <w:rPr>
          <w:rFonts w:ascii="Times New Roman"/>
          <w:b w:val="false"/>
          <w:i w:val="false"/>
          <w:color w:val="000000"/>
          <w:sz w:val="28"/>
        </w:rPr>
        <w:t>
частную собственность государством"</w:t>
      </w:r>
    </w:p>
    <w:bookmarkEnd w:id="43"/>
    <w:p>
      <w:pPr>
        <w:spacing w:after="0"/>
        <w:ind w:left="0"/>
        <w:jc w:val="left"/>
      </w:pPr>
      <w:r>
        <w:rPr>
          <w:rFonts w:ascii="Times New Roman"/>
          <w:b/>
          <w:i w:val="false"/>
          <w:color w:val="000000"/>
        </w:rPr>
        <w:t xml:space="preserve"> Описание последовательности и взаимодействие</w:t>
      </w:r>
      <w:r>
        <w:br/>
      </w:r>
      <w:r>
        <w:rPr>
          <w:rFonts w:ascii="Times New Roman"/>
          <w:b/>
          <w:i w:val="false"/>
          <w:color w:val="000000"/>
        </w:rPr>
        <w:t>
административных действий (процедур)</w:t>
      </w:r>
    </w:p>
    <w:p>
      <w:pPr>
        <w:spacing w:after="0"/>
        <w:ind w:left="0"/>
        <w:jc w:val="both"/>
      </w:pPr>
      <w:r>
        <w:drawing>
          <wp:inline distT="0" distB="0" distL="0" distR="0">
            <wp:extent cx="75819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581900" cy="5638800"/>
                    </a:xfrm>
                    <a:prstGeom prst="rect">
                      <a:avLst/>
                    </a:prstGeom>
                  </pic:spPr>
                </pic:pic>
              </a:graphicData>
            </a:graphic>
          </wp:inline>
        </w:drawing>
      </w:r>
    </w:p>
    <w:bookmarkStart w:name="z55" w:id="44"/>
    <w:p>
      <w:pPr>
        <w:spacing w:after="0"/>
        <w:ind w:left="0"/>
        <w:jc w:val="both"/>
      </w:pPr>
      <w:r>
        <w:rPr>
          <w:rFonts w:ascii="Times New Roman"/>
          <w:b w:val="false"/>
          <w:i w:val="false"/>
          <w:color w:val="000000"/>
          <w:sz w:val="28"/>
        </w:rPr>
        <w:t>
Утверждено</w:t>
      </w:r>
      <w:r>
        <w:br/>
      </w:r>
      <w:r>
        <w:rPr>
          <w:rFonts w:ascii="Times New Roman"/>
          <w:b w:val="false"/>
          <w:i w:val="false"/>
          <w:color w:val="000000"/>
          <w:sz w:val="28"/>
        </w:rPr>
        <w:t>
постановлением акимата района</w:t>
      </w:r>
      <w:r>
        <w:br/>
      </w:r>
      <w:r>
        <w:rPr>
          <w:rFonts w:ascii="Times New Roman"/>
          <w:b w:val="false"/>
          <w:i w:val="false"/>
          <w:color w:val="000000"/>
          <w:sz w:val="28"/>
        </w:rPr>
        <w:t>
от 28 декабря 2012 года № 255</w:t>
      </w:r>
    </w:p>
    <w:bookmarkEnd w:id="44"/>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"Выдача решения на изменение целевого</w:t>
      </w:r>
      <w:r>
        <w:br/>
      </w:r>
      <w:r>
        <w:rPr>
          <w:rFonts w:ascii="Times New Roman"/>
          <w:b/>
          <w:i w:val="false"/>
          <w:color w:val="000000"/>
        </w:rPr>
        <w:t>
назначения земельного участка"</w:t>
      </w:r>
    </w:p>
    <w:bookmarkStart w:name="z56" w:id="45"/>
    <w:p>
      <w:pPr>
        <w:spacing w:after="0"/>
        <w:ind w:left="0"/>
        <w:jc w:val="left"/>
      </w:pPr>
      <w:r>
        <w:rPr>
          <w:rFonts w:ascii="Times New Roman"/>
          <w:b/>
          <w:i w:val="false"/>
          <w:color w:val="000000"/>
        </w:rPr>
        <w:t xml:space="preserve"> 
1. Общие положения</w:t>
      </w:r>
    </w:p>
    <w:bookmarkEnd w:id="45"/>
    <w:p>
      <w:pPr>
        <w:spacing w:after="0"/>
        <w:ind w:left="0"/>
        <w:jc w:val="both"/>
      </w:pPr>
      <w:r>
        <w:rPr>
          <w:rFonts w:ascii="Times New Roman"/>
          <w:b w:val="false"/>
          <w:i w:val="false"/>
          <w:color w:val="000000"/>
          <w:sz w:val="28"/>
        </w:rPr>
        <w:t>      1. Настоящий Регламент государственной услуги "Выдача решения на изменение целевого назначения земельного участка" (далее - Регламент) разработан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9-1 Закона Республики Казахстан от 27 ноября 2000 года "Об административных процедурах".</w:t>
      </w:r>
      <w:r>
        <w:br/>
      </w:r>
      <w:r>
        <w:rPr>
          <w:rFonts w:ascii="Times New Roman"/>
          <w:b w:val="false"/>
          <w:i w:val="false"/>
          <w:color w:val="000000"/>
          <w:sz w:val="28"/>
        </w:rPr>
        <w:t>
      2. Государственная услуга "Выдача решения на изменение целевого назначения земельного участка" (далее – государственная услуга) оказывается на основании Земельного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 от 20 июня 2003 года 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"Выдача решения на изменение целевого назначения земельного участка", утвержденных постановлением Правительства Республики Казахстан от 1 ноября 2012 года № 1392 (далее – Стандарт).</w:t>
      </w:r>
      <w:r>
        <w:br/>
      </w:r>
      <w:r>
        <w:rPr>
          <w:rFonts w:ascii="Times New Roman"/>
          <w:b w:val="false"/>
          <w:i w:val="false"/>
          <w:color w:val="000000"/>
          <w:sz w:val="28"/>
        </w:rPr>
        <w:t>
      3. Государственная услуга оказывается местным исполнительным органом района (далее – уполномоченный орган),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 государственной услуги, по месту нахождения земельного участка.</w:t>
      </w:r>
      <w:r>
        <w:br/>
      </w:r>
      <w:r>
        <w:rPr>
          <w:rFonts w:ascii="Times New Roman"/>
          <w:b w:val="false"/>
          <w:i w:val="false"/>
          <w:color w:val="000000"/>
          <w:sz w:val="28"/>
        </w:rPr>
        <w:t>
      4. Государственная услуга оказывается физическим и юридическим лицам (далее – получатель государственной услуги).</w:t>
      </w:r>
      <w:r>
        <w:br/>
      </w:r>
      <w:r>
        <w:rPr>
          <w:rFonts w:ascii="Times New Roman"/>
          <w:b w:val="false"/>
          <w:i w:val="false"/>
          <w:color w:val="000000"/>
          <w:sz w:val="28"/>
        </w:rPr>
        <w:t>
      5. Форма оказываемой государственной услуги: не автоматизированная.</w:t>
      </w:r>
      <w:r>
        <w:br/>
      </w:r>
      <w:r>
        <w:rPr>
          <w:rFonts w:ascii="Times New Roman"/>
          <w:b w:val="false"/>
          <w:i w:val="false"/>
          <w:color w:val="000000"/>
          <w:sz w:val="28"/>
        </w:rPr>
        <w:t>
      6. Результатом оказания государственной услуги является выдача решения на изменение целевого назначения земельного участка на бумажном носителе либо мотивированный ответ об отказе в предоставлении услуги с указанием причины отказа, в письменном виде.</w:t>
      </w:r>
      <w:r>
        <w:br/>
      </w:r>
      <w:r>
        <w:rPr>
          <w:rFonts w:ascii="Times New Roman"/>
          <w:b w:val="false"/>
          <w:i w:val="false"/>
          <w:color w:val="000000"/>
          <w:sz w:val="28"/>
        </w:rPr>
        <w:t>
      7. Государственная услуга оказывается бесплатно.</w:t>
      </w:r>
    </w:p>
    <w:bookmarkStart w:name="z57" w:id="46"/>
    <w:p>
      <w:pPr>
        <w:spacing w:after="0"/>
        <w:ind w:left="0"/>
        <w:jc w:val="left"/>
      </w:pPr>
      <w:r>
        <w:rPr>
          <w:rFonts w:ascii="Times New Roman"/>
          <w:b/>
          <w:i w:val="false"/>
          <w:color w:val="000000"/>
        </w:rPr>
        <w:t xml:space="preserve"> 
2. Требования к порядку</w:t>
      </w:r>
      <w:r>
        <w:br/>
      </w:r>
      <w:r>
        <w:rPr>
          <w:rFonts w:ascii="Times New Roman"/>
          <w:b/>
          <w:i w:val="false"/>
          <w:color w:val="000000"/>
        </w:rPr>
        <w:t>
оказания государственной услуги</w:t>
      </w:r>
    </w:p>
    <w:bookmarkEnd w:id="46"/>
    <w:p>
      <w:pPr>
        <w:spacing w:after="0"/>
        <w:ind w:left="0"/>
        <w:jc w:val="both"/>
      </w:pPr>
      <w:r>
        <w:rPr>
          <w:rFonts w:ascii="Times New Roman"/>
          <w:b w:val="false"/>
          <w:i w:val="false"/>
          <w:color w:val="000000"/>
          <w:sz w:val="28"/>
        </w:rPr>
        <w:t>      8. Государственная услуга оказывается в здании уполномоченного органа, ежедневно с понедельника по пятницу включительно с 9.00 часов до 18.00 часов, с обеденным перерывом с 13.00 часов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9. В зале располагаются справочное бюро, кресла ожидания, информационные стенды с образцами заполненных бланков, стойки с бланками заявлений, предусмотрены условия для людей с ограниченными физическими возможностями (пандусы, лифты).</w:t>
      </w:r>
      <w:r>
        <w:br/>
      </w:r>
      <w:r>
        <w:rPr>
          <w:rFonts w:ascii="Times New Roman"/>
          <w:b w:val="false"/>
          <w:i w:val="false"/>
          <w:color w:val="000000"/>
          <w:sz w:val="28"/>
        </w:rPr>
        <w:t>
      10. Сроки оказания государственной услуги:</w:t>
      </w:r>
      <w:r>
        <w:br/>
      </w:r>
      <w:r>
        <w:rPr>
          <w:rFonts w:ascii="Times New Roman"/>
          <w:b w:val="false"/>
          <w:i w:val="false"/>
          <w:color w:val="000000"/>
          <w:sz w:val="28"/>
        </w:rPr>
        <w:t>
      1) с момента сдачи получателем государственной услуги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- 37 календарных дней;</w:t>
      </w:r>
      <w:r>
        <w:br/>
      </w:r>
      <w:r>
        <w:rPr>
          <w:rFonts w:ascii="Times New Roman"/>
          <w:b w:val="false"/>
          <w:i w:val="false"/>
          <w:color w:val="000000"/>
          <w:sz w:val="28"/>
        </w:rPr>
        <w:t>
      2) максимально допустимое время ожидания в очереди при сдаче и получении документов - 30 минут;</w:t>
      </w:r>
      <w:r>
        <w:br/>
      </w:r>
      <w:r>
        <w:rPr>
          <w:rFonts w:ascii="Times New Roman"/>
          <w:b w:val="false"/>
          <w:i w:val="false"/>
          <w:color w:val="000000"/>
          <w:sz w:val="28"/>
        </w:rPr>
        <w:t>
      3) максимально допустимое время обслуживания при сдаче и получении документов - 30 минут.</w:t>
      </w:r>
      <w:r>
        <w:br/>
      </w:r>
      <w:r>
        <w:rPr>
          <w:rFonts w:ascii="Times New Roman"/>
          <w:b w:val="false"/>
          <w:i w:val="false"/>
          <w:color w:val="000000"/>
          <w:sz w:val="28"/>
        </w:rPr>
        <w:t>
      11. Бланки заявлений выдаются сотрудниками канцелярии уполномоченного органа.</w:t>
      </w:r>
      <w:r>
        <w:br/>
      </w:r>
      <w:r>
        <w:rPr>
          <w:rFonts w:ascii="Times New Roman"/>
          <w:b w:val="false"/>
          <w:i w:val="false"/>
          <w:color w:val="000000"/>
          <w:sz w:val="28"/>
        </w:rPr>
        <w:t>
      12. Прием документов осуществляется уполномоченным лицом уполномоченного органа по месту нахождения уполномоченного органа, согласно </w:t>
      </w:r>
      <w:r>
        <w:rPr>
          <w:rFonts w:ascii="Times New Roman"/>
          <w:b w:val="false"/>
          <w:i w:val="false"/>
          <w:color w:val="000000"/>
          <w:sz w:val="28"/>
        </w:rPr>
        <w:t>приложению 1</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13. Сотрудником канцелярии уполномоченного органа получателю государственной услуги выдается расписка о приеме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с указанием:</w:t>
      </w:r>
      <w:r>
        <w:br/>
      </w:r>
      <w:r>
        <w:rPr>
          <w:rFonts w:ascii="Times New Roman"/>
          <w:b w:val="false"/>
          <w:i w:val="false"/>
          <w:color w:val="000000"/>
          <w:sz w:val="28"/>
        </w:rPr>
        <w:t>
      1) номера и даты приема заявления;</w:t>
      </w:r>
      <w:r>
        <w:br/>
      </w:r>
      <w:r>
        <w:rPr>
          <w:rFonts w:ascii="Times New Roman"/>
          <w:b w:val="false"/>
          <w:i w:val="false"/>
          <w:color w:val="000000"/>
          <w:sz w:val="28"/>
        </w:rPr>
        <w:t>
      2) вида запрашиваемой государственной услуги;</w:t>
      </w:r>
      <w:r>
        <w:br/>
      </w:r>
      <w:r>
        <w:rPr>
          <w:rFonts w:ascii="Times New Roman"/>
          <w:b w:val="false"/>
          <w:i w:val="false"/>
          <w:color w:val="000000"/>
          <w:sz w:val="28"/>
        </w:rPr>
        <w:t>
      3) количества и названий приложенных документов;</w:t>
      </w:r>
      <w:r>
        <w:br/>
      </w:r>
      <w:r>
        <w:rPr>
          <w:rFonts w:ascii="Times New Roman"/>
          <w:b w:val="false"/>
          <w:i w:val="false"/>
          <w:color w:val="000000"/>
          <w:sz w:val="28"/>
        </w:rPr>
        <w:t>
      4) даты (время) и места выдачи документов;</w:t>
      </w:r>
      <w:r>
        <w:br/>
      </w:r>
      <w:r>
        <w:rPr>
          <w:rFonts w:ascii="Times New Roman"/>
          <w:b w:val="false"/>
          <w:i w:val="false"/>
          <w:color w:val="000000"/>
          <w:sz w:val="28"/>
        </w:rPr>
        <w:t>
      5) фамилии, имени, отчества и должности лица, принявшего заявление на оказание государственной услуги.</w:t>
      </w:r>
      <w:r>
        <w:br/>
      </w:r>
      <w:r>
        <w:rPr>
          <w:rFonts w:ascii="Times New Roman"/>
          <w:b w:val="false"/>
          <w:i w:val="false"/>
          <w:color w:val="000000"/>
          <w:sz w:val="28"/>
        </w:rPr>
        <w:t>
      14. Решение выдается при личном посещении получателю государственной услуги, либо по доверенности уполномоченному лицу.</w:t>
      </w:r>
      <w:r>
        <w:br/>
      </w:r>
      <w:r>
        <w:rPr>
          <w:rFonts w:ascii="Times New Roman"/>
          <w:b w:val="false"/>
          <w:i w:val="false"/>
          <w:color w:val="000000"/>
          <w:sz w:val="28"/>
        </w:rPr>
        <w:t>
      15. В предоставлении государственной услуги отказывается в случае невозможности изменения целевого назначения земельного участка в соответствии с его правовым режимом, принадлежности категорий земель и разрешенного использования в соответствии с зонированием земель.</w:t>
      </w:r>
      <w:r>
        <w:br/>
      </w:r>
      <w:r>
        <w:rPr>
          <w:rFonts w:ascii="Times New Roman"/>
          <w:b w:val="false"/>
          <w:i w:val="false"/>
          <w:color w:val="000000"/>
          <w:sz w:val="28"/>
        </w:rPr>
        <w:t>
      При непредставлении полного перечня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уполномоченный орган письменно информирует получателя государственной услуги о причине отказа в предоставлении государственной услуги в срок, не превышающий двух рабочих дней с момента подачи документов.</w:t>
      </w:r>
      <w:r>
        <w:br/>
      </w:r>
      <w:r>
        <w:rPr>
          <w:rFonts w:ascii="Times New Roman"/>
          <w:b w:val="false"/>
          <w:i w:val="false"/>
          <w:color w:val="000000"/>
          <w:sz w:val="28"/>
        </w:rPr>
        <w:t>
      В случае если уполномоченный орган в установленные сроки не выдал получателю государственной услуги решение на изменение целевого назначения земельного участка или мотивированный ответ об отказе в предоставлении государственной услуги, то с даты истечения сроков его выдачи решение на изменение целевого назначения земельного участка считается выданным.</w:t>
      </w:r>
      <w:r>
        <w:br/>
      </w:r>
      <w:r>
        <w:rPr>
          <w:rFonts w:ascii="Times New Roman"/>
          <w:b w:val="false"/>
          <w:i w:val="false"/>
          <w:color w:val="000000"/>
          <w:sz w:val="28"/>
        </w:rPr>
        <w:t>
      16. Этапы оказания государственной услуги с момента получения заявления от получателя для получения государственной услуги:</w:t>
      </w:r>
      <w:r>
        <w:br/>
      </w:r>
      <w:r>
        <w:rPr>
          <w:rFonts w:ascii="Times New Roman"/>
          <w:b w:val="false"/>
          <w:i w:val="false"/>
          <w:color w:val="000000"/>
          <w:sz w:val="28"/>
        </w:rPr>
        <w:t>
      1) получатель государственной услуги сдает необходимые документы в уполномоченный орган;</w:t>
      </w:r>
      <w:r>
        <w:br/>
      </w:r>
      <w:r>
        <w:rPr>
          <w:rFonts w:ascii="Times New Roman"/>
          <w:b w:val="false"/>
          <w:i w:val="false"/>
          <w:color w:val="000000"/>
          <w:sz w:val="28"/>
        </w:rPr>
        <w:t>
      2) ответственный специалист уполномоченного органа принимает пакет документов, регистрирует их в журнале регистрации и выдает подтверждение о получении документов, подготавливает и направляет решение на изменение целевого назначения земельного участка или мотивированный ответ об отказе в предоставлении государственной услуги на подпись руководителю уполномоченного органа;</w:t>
      </w:r>
      <w:r>
        <w:br/>
      </w:r>
      <w:r>
        <w:rPr>
          <w:rFonts w:ascii="Times New Roman"/>
          <w:b w:val="false"/>
          <w:i w:val="false"/>
          <w:color w:val="000000"/>
          <w:sz w:val="28"/>
        </w:rPr>
        <w:t>
      3) руководитель уполномоченного органа подписывает решение на изменение целевого назначения земельного участка или мотивированный ответ об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4) ответственный специалист уполномоченного органа принимает, регистрирует решение или мотивированный ответ об отказе в предоставлении государственной услуги и выдает получателю государственной услуги.</w:t>
      </w:r>
    </w:p>
    <w:bookmarkStart w:name="z58" w:id="47"/>
    <w:p>
      <w:pPr>
        <w:spacing w:after="0"/>
        <w:ind w:left="0"/>
        <w:jc w:val="left"/>
      </w:pPr>
      <w:r>
        <w:rPr>
          <w:rFonts w:ascii="Times New Roman"/>
          <w:b/>
          <w:i w:val="false"/>
          <w:color w:val="000000"/>
        </w:rPr>
        <w:t xml:space="preserve"> 
3. Описание порядка действий</w:t>
      </w:r>
      <w:r>
        <w:br/>
      </w:r>
      <w:r>
        <w:rPr>
          <w:rFonts w:ascii="Times New Roman"/>
          <w:b/>
          <w:i w:val="false"/>
          <w:color w:val="000000"/>
        </w:rPr>
        <w:t>
(взаимодействия) в процессе</w:t>
      </w:r>
      <w:r>
        <w:br/>
      </w:r>
      <w:r>
        <w:rPr>
          <w:rFonts w:ascii="Times New Roman"/>
          <w:b/>
          <w:i w:val="false"/>
          <w:color w:val="000000"/>
        </w:rPr>
        <w:t>
оказания государственной услуги</w:t>
      </w:r>
    </w:p>
    <w:bookmarkEnd w:id="47"/>
    <w:p>
      <w:pPr>
        <w:spacing w:after="0"/>
        <w:ind w:left="0"/>
        <w:jc w:val="both"/>
      </w:pPr>
      <w:r>
        <w:rPr>
          <w:rFonts w:ascii="Times New Roman"/>
          <w:b w:val="false"/>
          <w:i w:val="false"/>
          <w:color w:val="000000"/>
          <w:sz w:val="28"/>
        </w:rPr>
        <w:t>      17. Требования к информационной безопасности: уполномоченный орган обеспечивают сохранность, защиту и конфиденциальность информации о содержании документов получателя государственной услуги.</w:t>
      </w:r>
      <w:r>
        <w:br/>
      </w:r>
      <w:r>
        <w:rPr>
          <w:rFonts w:ascii="Times New Roman"/>
          <w:b w:val="false"/>
          <w:i w:val="false"/>
          <w:color w:val="000000"/>
          <w:sz w:val="28"/>
        </w:rPr>
        <w:t>
      18. Описание последовательности и взаимодействие административных действий (процедур) указано в </w:t>
      </w:r>
      <w:r>
        <w:rPr>
          <w:rFonts w:ascii="Times New Roman"/>
          <w:b w:val="false"/>
          <w:i w:val="false"/>
          <w:color w:val="000000"/>
          <w:sz w:val="28"/>
        </w:rPr>
        <w:t>приложении 2</w:t>
      </w:r>
      <w:r>
        <w:rPr>
          <w:rFonts w:ascii="Times New Roman"/>
          <w:b w:val="false"/>
          <w:i w:val="false"/>
          <w:color w:val="000000"/>
          <w:sz w:val="28"/>
        </w:rPr>
        <w:t xml:space="preserve"> настоящего Регламента.</w:t>
      </w:r>
    </w:p>
    <w:bookmarkStart w:name="z59" w:id="48"/>
    <w:p>
      <w:pPr>
        <w:spacing w:after="0"/>
        <w:ind w:left="0"/>
        <w:jc w:val="left"/>
      </w:pPr>
      <w:r>
        <w:rPr>
          <w:rFonts w:ascii="Times New Roman"/>
          <w:b/>
          <w:i w:val="false"/>
          <w:color w:val="000000"/>
        </w:rPr>
        <w:t xml:space="preserve"> 
4. Ответственность должностных лиц,</w:t>
      </w:r>
      <w:r>
        <w:br/>
      </w:r>
      <w:r>
        <w:rPr>
          <w:rFonts w:ascii="Times New Roman"/>
          <w:b/>
          <w:i w:val="false"/>
          <w:color w:val="000000"/>
        </w:rPr>
        <w:t>
оказывающих государственные услуги</w:t>
      </w:r>
    </w:p>
    <w:bookmarkEnd w:id="48"/>
    <w:p>
      <w:pPr>
        <w:spacing w:after="0"/>
        <w:ind w:left="0"/>
        <w:jc w:val="both"/>
      </w:pPr>
      <w:r>
        <w:rPr>
          <w:rFonts w:ascii="Times New Roman"/>
          <w:b w:val="false"/>
          <w:i w:val="false"/>
          <w:color w:val="000000"/>
          <w:sz w:val="28"/>
        </w:rPr>
        <w:t>      19. Ответственным за организацию оказания государственной услуги является уполномоченный орган.</w:t>
      </w:r>
      <w:r>
        <w:br/>
      </w:r>
      <w:r>
        <w:rPr>
          <w:rFonts w:ascii="Times New Roman"/>
          <w:b w:val="false"/>
          <w:i w:val="false"/>
          <w:color w:val="000000"/>
          <w:sz w:val="28"/>
        </w:rPr>
        <w:t>
      Должностные лица несут ответственность за реализацию оказания государственной услуги в установленные сроки в соответствии с законодательными актами Республики Казахстан.</w:t>
      </w:r>
    </w:p>
    <w:bookmarkStart w:name="z60" w:id="49"/>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w:t>
      </w:r>
      <w:r>
        <w:br/>
      </w:r>
      <w:r>
        <w:rPr>
          <w:rFonts w:ascii="Times New Roman"/>
          <w:b w:val="false"/>
          <w:i w:val="false"/>
          <w:color w:val="000000"/>
          <w:sz w:val="28"/>
        </w:rPr>
        <w:t>
государственной услуги</w:t>
      </w:r>
      <w:r>
        <w:br/>
      </w:r>
      <w:r>
        <w:rPr>
          <w:rFonts w:ascii="Times New Roman"/>
          <w:b w:val="false"/>
          <w:i w:val="false"/>
          <w:color w:val="000000"/>
          <w:sz w:val="28"/>
        </w:rPr>
        <w:t>
"Выдача решения на изменение</w:t>
      </w:r>
      <w:r>
        <w:br/>
      </w:r>
      <w:r>
        <w:rPr>
          <w:rFonts w:ascii="Times New Roman"/>
          <w:b w:val="false"/>
          <w:i w:val="false"/>
          <w:color w:val="000000"/>
          <w:sz w:val="28"/>
        </w:rPr>
        <w:t>
целевого назначения</w:t>
      </w:r>
      <w:r>
        <w:br/>
      </w:r>
      <w:r>
        <w:rPr>
          <w:rFonts w:ascii="Times New Roman"/>
          <w:b w:val="false"/>
          <w:i w:val="false"/>
          <w:color w:val="000000"/>
          <w:sz w:val="28"/>
        </w:rPr>
        <w:t>
земельного участка"</w:t>
      </w:r>
    </w:p>
    <w:bookmarkEnd w:id="49"/>
    <w:p>
      <w:pPr>
        <w:spacing w:after="0"/>
        <w:ind w:left="0"/>
        <w:jc w:val="left"/>
      </w:pPr>
      <w:r>
        <w:rPr>
          <w:rFonts w:ascii="Times New Roman"/>
          <w:b/>
          <w:i w:val="false"/>
          <w:color w:val="000000"/>
        </w:rPr>
        <w:t xml:space="preserve"> Уполномоченный орган</w:t>
      </w:r>
      <w:r>
        <w:br/>
      </w:r>
      <w:r>
        <w:rPr>
          <w:rFonts w:ascii="Times New Roman"/>
          <w:b/>
          <w:i w:val="false"/>
          <w:color w:val="000000"/>
        </w:rPr>
        <w:t>
по оказанию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52"/>
        <w:gridCol w:w="2721"/>
        <w:gridCol w:w="1961"/>
        <w:gridCol w:w="1669"/>
        <w:gridCol w:w="2437"/>
      </w:tblGrid>
      <w:tr>
        <w:trPr>
          <w:trHeight w:val="30" w:hRule="atLeast"/>
        </w:trPr>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уполно-</w:t>
            </w:r>
            <w:r>
              <w:br/>
            </w:r>
            <w:r>
              <w:rPr>
                <w:rFonts w:ascii="Times New Roman"/>
                <w:b w:val="false"/>
                <w:i w:val="false"/>
                <w:color w:val="000000"/>
                <w:sz w:val="20"/>
              </w:rPr>
              <w:t>
моченного органа</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Адрес</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w:t>
            </w:r>
            <w:r>
              <w:br/>
            </w:r>
            <w:r>
              <w:rPr>
                <w:rFonts w:ascii="Times New Roman"/>
                <w:b w:val="false"/>
                <w:i w:val="false"/>
                <w:color w:val="000000"/>
                <w:sz w:val="20"/>
              </w:rPr>
              <w:t>
ственное лицо за</w:t>
            </w:r>
            <w:r>
              <w:br/>
            </w:r>
            <w:r>
              <w:rPr>
                <w:rFonts w:ascii="Times New Roman"/>
                <w:b w:val="false"/>
                <w:i w:val="false"/>
                <w:color w:val="000000"/>
                <w:sz w:val="20"/>
              </w:rPr>
              <w:t>
оказание государ-</w:t>
            </w:r>
            <w:r>
              <w:br/>
            </w:r>
            <w:r>
              <w:rPr>
                <w:rFonts w:ascii="Times New Roman"/>
                <w:b w:val="false"/>
                <w:i w:val="false"/>
                <w:color w:val="000000"/>
                <w:sz w:val="20"/>
              </w:rPr>
              <w:t>
ственной</w:t>
            </w:r>
            <w:r>
              <w:br/>
            </w:r>
            <w:r>
              <w:rPr>
                <w:rFonts w:ascii="Times New Roman"/>
                <w:b w:val="false"/>
                <w:i w:val="false"/>
                <w:color w:val="000000"/>
                <w:sz w:val="20"/>
              </w:rPr>
              <w:t>
услуги</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w:t>
            </w:r>
            <w:r>
              <w:br/>
            </w:r>
            <w:r>
              <w:rPr>
                <w:rFonts w:ascii="Times New Roman"/>
                <w:b w:val="false"/>
                <w:i w:val="false"/>
                <w:color w:val="000000"/>
                <w:sz w:val="20"/>
              </w:rPr>
              <w:t>
ный</w:t>
            </w:r>
            <w:r>
              <w:br/>
            </w:r>
            <w:r>
              <w:rPr>
                <w:rFonts w:ascii="Times New Roman"/>
                <w:b w:val="false"/>
                <w:i w:val="false"/>
                <w:color w:val="000000"/>
                <w:sz w:val="20"/>
              </w:rPr>
              <w:t>
телефон</w:t>
            </w:r>
          </w:p>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w:t>
            </w:r>
            <w:r>
              <w:br/>
            </w:r>
            <w:r>
              <w:rPr>
                <w:rFonts w:ascii="Times New Roman"/>
                <w:b w:val="false"/>
                <w:i w:val="false"/>
                <w:color w:val="000000"/>
                <w:sz w:val="20"/>
              </w:rPr>
              <w:t>
ронный</w:t>
            </w:r>
            <w:r>
              <w:br/>
            </w:r>
            <w:r>
              <w:rPr>
                <w:rFonts w:ascii="Times New Roman"/>
                <w:b w:val="false"/>
                <w:i w:val="false"/>
                <w:color w:val="000000"/>
                <w:sz w:val="20"/>
              </w:rPr>
              <w:t>
адрес</w:t>
            </w:r>
          </w:p>
        </w:tc>
      </w:tr>
      <w:tr>
        <w:trPr>
          <w:trHeight w:val="30" w:hRule="atLeast"/>
        </w:trPr>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w:t>
            </w:r>
            <w:r>
              <w:br/>
            </w:r>
            <w:r>
              <w:rPr>
                <w:rFonts w:ascii="Times New Roman"/>
                <w:b w:val="false"/>
                <w:i w:val="false"/>
                <w:color w:val="000000"/>
                <w:sz w:val="20"/>
              </w:rPr>
              <w:t>
"Аппарат акима Жанибекского района"</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090500, Западно-</w:t>
            </w:r>
            <w:r>
              <w:br/>
            </w:r>
            <w:r>
              <w:rPr>
                <w:rFonts w:ascii="Times New Roman"/>
                <w:b w:val="false"/>
                <w:i w:val="false"/>
                <w:color w:val="000000"/>
                <w:sz w:val="20"/>
              </w:rPr>
              <w:t>
Казахстанская область, Жанибекский район, село Жанибек, улица имени Г. Караша, дом № 61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Замес-</w:t>
            </w:r>
            <w:r>
              <w:br/>
            </w:r>
            <w:r>
              <w:rPr>
                <w:rFonts w:ascii="Times New Roman"/>
                <w:b w:val="false"/>
                <w:i w:val="false"/>
                <w:color w:val="000000"/>
                <w:sz w:val="20"/>
              </w:rPr>
              <w:t>
титель акима</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 21-0-35</w:t>
            </w:r>
            <w:r>
              <w:br/>
            </w:r>
            <w:r>
              <w:rPr>
                <w:rFonts w:ascii="Times New Roman"/>
                <w:b w:val="false"/>
                <w:i w:val="false"/>
                <w:color w:val="000000"/>
                <w:sz w:val="20"/>
              </w:rPr>
              <w:t>
8-711-35 21-4-59</w:t>
            </w:r>
          </w:p>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akim zhanibek@rambler.ru </w:t>
            </w:r>
          </w:p>
        </w:tc>
      </w:tr>
    </w:tbl>
    <w:bookmarkStart w:name="z61" w:id="50"/>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"Выдача решения на</w:t>
      </w:r>
      <w:r>
        <w:br/>
      </w:r>
      <w:r>
        <w:rPr>
          <w:rFonts w:ascii="Times New Roman"/>
          <w:b w:val="false"/>
          <w:i w:val="false"/>
          <w:color w:val="000000"/>
          <w:sz w:val="28"/>
        </w:rPr>
        <w:t>
изменение целевого назначения</w:t>
      </w:r>
      <w:r>
        <w:br/>
      </w:r>
      <w:r>
        <w:rPr>
          <w:rFonts w:ascii="Times New Roman"/>
          <w:b w:val="false"/>
          <w:i w:val="false"/>
          <w:color w:val="000000"/>
          <w:sz w:val="28"/>
        </w:rPr>
        <w:t>
земельного участка"</w:t>
      </w:r>
    </w:p>
    <w:bookmarkEnd w:id="50"/>
    <w:p>
      <w:pPr>
        <w:spacing w:after="0"/>
        <w:ind w:left="0"/>
        <w:jc w:val="left"/>
      </w:pPr>
      <w:r>
        <w:rPr>
          <w:rFonts w:ascii="Times New Roman"/>
          <w:b/>
          <w:i w:val="false"/>
          <w:color w:val="000000"/>
        </w:rPr>
        <w:t xml:space="preserve"> Описание последовательности и взаимодействие</w:t>
      </w:r>
      <w:r>
        <w:br/>
      </w:r>
      <w:r>
        <w:rPr>
          <w:rFonts w:ascii="Times New Roman"/>
          <w:b/>
          <w:i w:val="false"/>
          <w:color w:val="000000"/>
        </w:rPr>
        <w:t>
административных действий (процедур)</w:t>
      </w:r>
    </w:p>
    <w:p>
      <w:pPr>
        <w:spacing w:after="0"/>
        <w:ind w:left="0"/>
        <w:jc w:val="both"/>
      </w:pPr>
      <w:r>
        <w:drawing>
          <wp:inline distT="0" distB="0" distL="0" distR="0">
            <wp:extent cx="75692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569200" cy="6769100"/>
                    </a:xfrm>
                    <a:prstGeom prst="rect">
                      <a:avLst/>
                    </a:prstGeom>
                  </pic:spPr>
                </pic:pic>
              </a:graphicData>
            </a:graphic>
          </wp:inline>
        </w:drawing>
      </w:r>
    </w:p>
    <w:bookmarkStart w:name="z62" w:id="51"/>
    <w:p>
      <w:pPr>
        <w:spacing w:after="0"/>
        <w:ind w:left="0"/>
        <w:jc w:val="both"/>
      </w:pPr>
      <w:r>
        <w:rPr>
          <w:rFonts w:ascii="Times New Roman"/>
          <w:b w:val="false"/>
          <w:i w:val="false"/>
          <w:color w:val="000000"/>
          <w:sz w:val="28"/>
        </w:rPr>
        <w:t>
Утверждено</w:t>
      </w:r>
      <w:r>
        <w:br/>
      </w:r>
      <w:r>
        <w:rPr>
          <w:rFonts w:ascii="Times New Roman"/>
          <w:b w:val="false"/>
          <w:i w:val="false"/>
          <w:color w:val="000000"/>
          <w:sz w:val="28"/>
        </w:rPr>
        <w:t>
постановлением акимата района</w:t>
      </w:r>
      <w:r>
        <w:br/>
      </w:r>
      <w:r>
        <w:rPr>
          <w:rFonts w:ascii="Times New Roman"/>
          <w:b w:val="false"/>
          <w:i w:val="false"/>
          <w:color w:val="000000"/>
          <w:sz w:val="28"/>
        </w:rPr>
        <w:t>
от 28 декабря 2012 года № 255</w:t>
      </w:r>
    </w:p>
    <w:bookmarkEnd w:id="51"/>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"Выдача разрешения на</w:t>
      </w:r>
      <w:r>
        <w:br/>
      </w:r>
      <w:r>
        <w:rPr>
          <w:rFonts w:ascii="Times New Roman"/>
          <w:b/>
          <w:i w:val="false"/>
          <w:color w:val="000000"/>
        </w:rPr>
        <w:t>
использование земельного участка</w:t>
      </w:r>
      <w:r>
        <w:br/>
      </w:r>
      <w:r>
        <w:rPr>
          <w:rFonts w:ascii="Times New Roman"/>
          <w:b/>
          <w:i w:val="false"/>
          <w:color w:val="000000"/>
        </w:rPr>
        <w:t>
для изыскательских работ"</w:t>
      </w:r>
    </w:p>
    <w:bookmarkStart w:name="z63" w:id="52"/>
    <w:p>
      <w:pPr>
        <w:spacing w:after="0"/>
        <w:ind w:left="0"/>
        <w:jc w:val="left"/>
      </w:pPr>
      <w:r>
        <w:rPr>
          <w:rFonts w:ascii="Times New Roman"/>
          <w:b/>
          <w:i w:val="false"/>
          <w:color w:val="000000"/>
        </w:rPr>
        <w:t xml:space="preserve"> 
1. Общие положения</w:t>
      </w:r>
    </w:p>
    <w:bookmarkEnd w:id="52"/>
    <w:p>
      <w:pPr>
        <w:spacing w:after="0"/>
        <w:ind w:left="0"/>
        <w:jc w:val="both"/>
      </w:pPr>
      <w:r>
        <w:rPr>
          <w:rFonts w:ascii="Times New Roman"/>
          <w:b w:val="false"/>
          <w:i w:val="false"/>
          <w:color w:val="000000"/>
          <w:sz w:val="28"/>
        </w:rPr>
        <w:t>      1. Настоящий Регламент государственной услуги "Выдача разрешения на использование земельного участка для изыскательских работ" (далее - Регламент) разработан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9-1 Закона Республики Казахстан от 27 ноября 2000 года "Об административных процедурах".</w:t>
      </w:r>
      <w:r>
        <w:br/>
      </w:r>
      <w:r>
        <w:rPr>
          <w:rFonts w:ascii="Times New Roman"/>
          <w:b w:val="false"/>
          <w:i w:val="false"/>
          <w:color w:val="000000"/>
          <w:sz w:val="28"/>
        </w:rPr>
        <w:t>
      2. Государственная услуга "Выдача разрешения на использование земельного участка для изыскательских работ" (далее – государственная услуга) оказывается на основании Земельного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 от 20 июня 2003 года 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"Выдача разрешения на использование земельного участка для изыскательских работ", утвержденных постановлением Правительства Республики Казахстан от 1 ноября 2012 года № 1392 (далее – Стандарт).</w:t>
      </w:r>
      <w:r>
        <w:br/>
      </w:r>
      <w:r>
        <w:rPr>
          <w:rFonts w:ascii="Times New Roman"/>
          <w:b w:val="false"/>
          <w:i w:val="false"/>
          <w:color w:val="000000"/>
          <w:sz w:val="28"/>
        </w:rPr>
        <w:t>
      3. Государственная услуга для проведения геологических, геофизических, поисковых, геодезических, почвенных, геоботанических, землеустроительных, археологических и других изыскательных работ оказывается местным исполнительным органом района (далее – уполномоченный орган),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 государственной услуги, по месту нахождения земельного участка.</w:t>
      </w:r>
      <w:r>
        <w:br/>
      </w:r>
      <w:r>
        <w:rPr>
          <w:rFonts w:ascii="Times New Roman"/>
          <w:b w:val="false"/>
          <w:i w:val="false"/>
          <w:color w:val="000000"/>
          <w:sz w:val="28"/>
        </w:rPr>
        <w:t>
      4. Государственная услуга оказывается физическим и юридическим лицам (далее – получатель государственной услуги).</w:t>
      </w:r>
      <w:r>
        <w:br/>
      </w:r>
      <w:r>
        <w:rPr>
          <w:rFonts w:ascii="Times New Roman"/>
          <w:b w:val="false"/>
          <w:i w:val="false"/>
          <w:color w:val="000000"/>
          <w:sz w:val="28"/>
        </w:rPr>
        <w:t>
      5. Форма оказываемой государственной услуги: не автоматизированная.</w:t>
      </w:r>
      <w:r>
        <w:br/>
      </w:r>
      <w:r>
        <w:rPr>
          <w:rFonts w:ascii="Times New Roman"/>
          <w:b w:val="false"/>
          <w:i w:val="false"/>
          <w:color w:val="000000"/>
          <w:sz w:val="28"/>
        </w:rPr>
        <w:t>
      6. Результатом оказания государственной услуги является выдача разрешения на использование земельного участка для изыскательских работ (далее – разрешение) на бумажном носителе либо мотивированный ответ об отказе в предоставлении услуги с указанием причины отказа, в письменном виде.</w:t>
      </w:r>
      <w:r>
        <w:br/>
      </w:r>
      <w:r>
        <w:rPr>
          <w:rFonts w:ascii="Times New Roman"/>
          <w:b w:val="false"/>
          <w:i w:val="false"/>
          <w:color w:val="000000"/>
          <w:sz w:val="28"/>
        </w:rPr>
        <w:t>
      7. Государственная услуга оказывается бесплатно.</w:t>
      </w:r>
    </w:p>
    <w:bookmarkStart w:name="z64" w:id="53"/>
    <w:p>
      <w:pPr>
        <w:spacing w:after="0"/>
        <w:ind w:left="0"/>
        <w:jc w:val="left"/>
      </w:pPr>
      <w:r>
        <w:rPr>
          <w:rFonts w:ascii="Times New Roman"/>
          <w:b/>
          <w:i w:val="false"/>
          <w:color w:val="000000"/>
        </w:rPr>
        <w:t xml:space="preserve"> 
2. Требования к порядку</w:t>
      </w:r>
      <w:r>
        <w:br/>
      </w:r>
      <w:r>
        <w:rPr>
          <w:rFonts w:ascii="Times New Roman"/>
          <w:b/>
          <w:i w:val="false"/>
          <w:color w:val="000000"/>
        </w:rPr>
        <w:t>
оказания государственной услуги</w:t>
      </w:r>
    </w:p>
    <w:bookmarkEnd w:id="53"/>
    <w:p>
      <w:pPr>
        <w:spacing w:after="0"/>
        <w:ind w:left="0"/>
        <w:jc w:val="both"/>
      </w:pPr>
      <w:r>
        <w:rPr>
          <w:rFonts w:ascii="Times New Roman"/>
          <w:b w:val="false"/>
          <w:i w:val="false"/>
          <w:color w:val="000000"/>
          <w:sz w:val="28"/>
        </w:rPr>
        <w:t>      8. Государственная услуга оказывается в здании уполномоченного органа, ежедневно с понедельника по пятницу включительно с 9.00 часов до 18.00 часов, с обеденным перерывом с 13.00 часов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9. В зале располагаются справочное бюро, кресла ожидания, информационные стенды с образцами заполненных бланков, стойки с бланками заявлений, предусмотрены условия для людей с ограниченными физическими возможностями (пандусы, лифты).</w:t>
      </w:r>
      <w:r>
        <w:br/>
      </w:r>
      <w:r>
        <w:rPr>
          <w:rFonts w:ascii="Times New Roman"/>
          <w:b w:val="false"/>
          <w:i w:val="false"/>
          <w:color w:val="000000"/>
          <w:sz w:val="28"/>
        </w:rPr>
        <w:t>
      10. Сроки оказания государственной услуги:</w:t>
      </w:r>
      <w:r>
        <w:br/>
      </w:r>
      <w:r>
        <w:rPr>
          <w:rFonts w:ascii="Times New Roman"/>
          <w:b w:val="false"/>
          <w:i w:val="false"/>
          <w:color w:val="000000"/>
          <w:sz w:val="28"/>
        </w:rPr>
        <w:t>
      1) с момента сдачи получателем государственной услуги необходимых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- 10 рабочих дней;</w:t>
      </w:r>
      <w:r>
        <w:br/>
      </w:r>
      <w:r>
        <w:rPr>
          <w:rFonts w:ascii="Times New Roman"/>
          <w:b w:val="false"/>
          <w:i w:val="false"/>
          <w:color w:val="000000"/>
          <w:sz w:val="28"/>
        </w:rPr>
        <w:t>
      2) максимально допустимое время ожидания в очереди при сдаче и получении документов – 30 минут;</w:t>
      </w:r>
      <w:r>
        <w:br/>
      </w:r>
      <w:r>
        <w:rPr>
          <w:rFonts w:ascii="Times New Roman"/>
          <w:b w:val="false"/>
          <w:i w:val="false"/>
          <w:color w:val="000000"/>
          <w:sz w:val="28"/>
        </w:rPr>
        <w:t>
      3) максимально допустимое время обслуживания при сдаче и получении документов – 30 минут.</w:t>
      </w:r>
      <w:r>
        <w:br/>
      </w:r>
      <w:r>
        <w:rPr>
          <w:rFonts w:ascii="Times New Roman"/>
          <w:b w:val="false"/>
          <w:i w:val="false"/>
          <w:color w:val="000000"/>
          <w:sz w:val="28"/>
        </w:rPr>
        <w:t>
      11. Бланки заявлений выдаются сотрудниками канцелярии уполномоченного органа адрес и телефон которого указан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12. Прием документов осуществляется уполномоченным лицом уполномоченного органа по месту нахождения уполномоченного органа, согласно </w:t>
      </w:r>
      <w:r>
        <w:rPr>
          <w:rFonts w:ascii="Times New Roman"/>
          <w:b w:val="false"/>
          <w:i w:val="false"/>
          <w:color w:val="000000"/>
          <w:sz w:val="28"/>
        </w:rPr>
        <w:t>приложению 1</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13. Сотрудником канцелярии уполномоченного органа получателю государственной услуги выдается расписка о приеме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с указанием:</w:t>
      </w:r>
      <w:r>
        <w:br/>
      </w:r>
      <w:r>
        <w:rPr>
          <w:rFonts w:ascii="Times New Roman"/>
          <w:b w:val="false"/>
          <w:i w:val="false"/>
          <w:color w:val="000000"/>
          <w:sz w:val="28"/>
        </w:rPr>
        <w:t>
      1) номера и даты приема заявления;</w:t>
      </w:r>
      <w:r>
        <w:br/>
      </w:r>
      <w:r>
        <w:rPr>
          <w:rFonts w:ascii="Times New Roman"/>
          <w:b w:val="false"/>
          <w:i w:val="false"/>
          <w:color w:val="000000"/>
          <w:sz w:val="28"/>
        </w:rPr>
        <w:t>
      2) вида запрашиваемой государственной услуги;</w:t>
      </w:r>
      <w:r>
        <w:br/>
      </w:r>
      <w:r>
        <w:rPr>
          <w:rFonts w:ascii="Times New Roman"/>
          <w:b w:val="false"/>
          <w:i w:val="false"/>
          <w:color w:val="000000"/>
          <w:sz w:val="28"/>
        </w:rPr>
        <w:t>
      3) количества и названий приложенных документов;</w:t>
      </w:r>
      <w:r>
        <w:br/>
      </w:r>
      <w:r>
        <w:rPr>
          <w:rFonts w:ascii="Times New Roman"/>
          <w:b w:val="false"/>
          <w:i w:val="false"/>
          <w:color w:val="000000"/>
          <w:sz w:val="28"/>
        </w:rPr>
        <w:t>
      4) даты (время) и места выдачи документов;</w:t>
      </w:r>
      <w:r>
        <w:br/>
      </w:r>
      <w:r>
        <w:rPr>
          <w:rFonts w:ascii="Times New Roman"/>
          <w:b w:val="false"/>
          <w:i w:val="false"/>
          <w:color w:val="000000"/>
          <w:sz w:val="28"/>
        </w:rPr>
        <w:t>
      5) фамилии, имени, отчества и должности лица, принявшего заявление на оказание государственной услуги.</w:t>
      </w:r>
      <w:r>
        <w:br/>
      </w:r>
      <w:r>
        <w:rPr>
          <w:rFonts w:ascii="Times New Roman"/>
          <w:b w:val="false"/>
          <w:i w:val="false"/>
          <w:color w:val="000000"/>
          <w:sz w:val="28"/>
        </w:rPr>
        <w:t>
      14. Выдача разрешения осуществляется лично получателю государственной услуги, либо по доверенности уполномоченному лицу.</w:t>
      </w:r>
      <w:r>
        <w:br/>
      </w:r>
      <w:r>
        <w:rPr>
          <w:rFonts w:ascii="Times New Roman"/>
          <w:b w:val="false"/>
          <w:i w:val="false"/>
          <w:color w:val="000000"/>
          <w:sz w:val="28"/>
        </w:rPr>
        <w:t>
      15. В предоставлении государственной услуги отказывается в случае невозможности предоставления в связи с проведением сезонных сельскохозяйственных работ.</w:t>
      </w:r>
      <w:r>
        <w:br/>
      </w:r>
      <w:r>
        <w:rPr>
          <w:rFonts w:ascii="Times New Roman"/>
          <w:b w:val="false"/>
          <w:i w:val="false"/>
          <w:color w:val="000000"/>
          <w:sz w:val="28"/>
        </w:rPr>
        <w:t>
      При непредставлении полного перечня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уполномоченный орган письменно информирует получателя государственной услуги о причине отказа в предоставлении государственной услуги в срок, не превышающий двух рабочих дней с момента подачи документов. В дальнейшем уполномоченный орган не имеет права отказать в предоставлении государственной услуги по данному основанию.</w:t>
      </w:r>
      <w:r>
        <w:br/>
      </w:r>
      <w:r>
        <w:rPr>
          <w:rFonts w:ascii="Times New Roman"/>
          <w:b w:val="false"/>
          <w:i w:val="false"/>
          <w:color w:val="000000"/>
          <w:sz w:val="28"/>
        </w:rPr>
        <w:t>
      В случае если уполномоченный орган в установленные сроки не выдал получателю государственной услуги разрешения, то с даты истечения сроков его выдачи разрешение считается выданным.</w:t>
      </w:r>
      <w:r>
        <w:br/>
      </w:r>
      <w:r>
        <w:rPr>
          <w:rFonts w:ascii="Times New Roman"/>
          <w:b w:val="false"/>
          <w:i w:val="false"/>
          <w:color w:val="000000"/>
          <w:sz w:val="28"/>
        </w:rPr>
        <w:t>
      16. Этапы оказания государственной услуги с момента получения заявления от получателя государственной услуги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1) получатель государственной услуги сдает необходимые документы в уполномоченный орган;</w:t>
      </w:r>
      <w:r>
        <w:br/>
      </w:r>
      <w:r>
        <w:rPr>
          <w:rFonts w:ascii="Times New Roman"/>
          <w:b w:val="false"/>
          <w:i w:val="false"/>
          <w:color w:val="000000"/>
          <w:sz w:val="28"/>
        </w:rPr>
        <w:t>
      2) ответственный специалист уполномоченного органа принимает пакет документов, регистрирует их в журнале регистрации и выдает подтверждение о получении документов, подготавливает и направляет разрешение или мотивированный ответ об отказе в предоставлении государственной услуги на подпись руководителю уполномоченного органа;</w:t>
      </w:r>
      <w:r>
        <w:br/>
      </w:r>
      <w:r>
        <w:rPr>
          <w:rFonts w:ascii="Times New Roman"/>
          <w:b w:val="false"/>
          <w:i w:val="false"/>
          <w:color w:val="000000"/>
          <w:sz w:val="28"/>
        </w:rPr>
        <w:t>
      3) руководитель уполномоченного органа подписывает разрешение или мотивированный ответ об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4) ответственный специалист уполномоченного органа принимает, регистрирует разрешение или мотивированный ответ об отказе в предоставлении государственной услуги и выдает получателю государственной услуги.</w:t>
      </w:r>
    </w:p>
    <w:bookmarkStart w:name="z65" w:id="54"/>
    <w:p>
      <w:pPr>
        <w:spacing w:after="0"/>
        <w:ind w:left="0"/>
        <w:jc w:val="left"/>
      </w:pPr>
      <w:r>
        <w:rPr>
          <w:rFonts w:ascii="Times New Roman"/>
          <w:b/>
          <w:i w:val="false"/>
          <w:color w:val="000000"/>
        </w:rPr>
        <w:t xml:space="preserve"> 
3. Описание порядка действий</w:t>
      </w:r>
      <w:r>
        <w:br/>
      </w:r>
      <w:r>
        <w:rPr>
          <w:rFonts w:ascii="Times New Roman"/>
          <w:b/>
          <w:i w:val="false"/>
          <w:color w:val="000000"/>
        </w:rPr>
        <w:t>
(взаимодействия) в процессе</w:t>
      </w:r>
      <w:r>
        <w:br/>
      </w:r>
      <w:r>
        <w:rPr>
          <w:rFonts w:ascii="Times New Roman"/>
          <w:b/>
          <w:i w:val="false"/>
          <w:color w:val="000000"/>
        </w:rPr>
        <w:t>
оказания государственной услуги</w:t>
      </w:r>
    </w:p>
    <w:bookmarkEnd w:id="54"/>
    <w:p>
      <w:pPr>
        <w:spacing w:after="0"/>
        <w:ind w:left="0"/>
        <w:jc w:val="both"/>
      </w:pPr>
      <w:r>
        <w:rPr>
          <w:rFonts w:ascii="Times New Roman"/>
          <w:b w:val="false"/>
          <w:i w:val="false"/>
          <w:color w:val="000000"/>
          <w:sz w:val="28"/>
        </w:rPr>
        <w:t>      17. Требования к информационной безопасности: уполномоченный орган обеспечивают сохранность, защиту и конфиденциальность информации о содержании документов получателя государственной услуги.</w:t>
      </w:r>
      <w:r>
        <w:br/>
      </w:r>
      <w:r>
        <w:rPr>
          <w:rFonts w:ascii="Times New Roman"/>
          <w:b w:val="false"/>
          <w:i w:val="false"/>
          <w:color w:val="000000"/>
          <w:sz w:val="28"/>
        </w:rPr>
        <w:t>
      18. Описание последовательности и взаимодействие административных действий (процедур) указано в </w:t>
      </w:r>
      <w:r>
        <w:rPr>
          <w:rFonts w:ascii="Times New Roman"/>
          <w:b w:val="false"/>
          <w:i w:val="false"/>
          <w:color w:val="000000"/>
          <w:sz w:val="28"/>
        </w:rPr>
        <w:t>приложении 2</w:t>
      </w:r>
      <w:r>
        <w:rPr>
          <w:rFonts w:ascii="Times New Roman"/>
          <w:b w:val="false"/>
          <w:i w:val="false"/>
          <w:color w:val="000000"/>
          <w:sz w:val="28"/>
        </w:rPr>
        <w:t xml:space="preserve"> настоящего Регламента.</w:t>
      </w:r>
    </w:p>
    <w:bookmarkStart w:name="z66" w:id="55"/>
    <w:p>
      <w:pPr>
        <w:spacing w:after="0"/>
        <w:ind w:left="0"/>
        <w:jc w:val="left"/>
      </w:pPr>
      <w:r>
        <w:rPr>
          <w:rFonts w:ascii="Times New Roman"/>
          <w:b/>
          <w:i w:val="false"/>
          <w:color w:val="000000"/>
        </w:rPr>
        <w:t xml:space="preserve"> 
4. Ответственность должностных лиц,</w:t>
      </w:r>
      <w:r>
        <w:br/>
      </w:r>
      <w:r>
        <w:rPr>
          <w:rFonts w:ascii="Times New Roman"/>
          <w:b/>
          <w:i w:val="false"/>
          <w:color w:val="000000"/>
        </w:rPr>
        <w:t>
оказывающих государственные услуги</w:t>
      </w:r>
    </w:p>
    <w:bookmarkEnd w:id="55"/>
    <w:p>
      <w:pPr>
        <w:spacing w:after="0"/>
        <w:ind w:left="0"/>
        <w:jc w:val="both"/>
      </w:pPr>
      <w:r>
        <w:rPr>
          <w:rFonts w:ascii="Times New Roman"/>
          <w:b w:val="false"/>
          <w:i w:val="false"/>
          <w:color w:val="000000"/>
          <w:sz w:val="28"/>
        </w:rPr>
        <w:t>      19. Должностные лица несут ответственность за реализацию оказания государственной услуги в установленные сроки в соответствии с законодательными актами Республики Казахстан.</w:t>
      </w:r>
    </w:p>
    <w:bookmarkStart w:name="z67" w:id="56"/>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w:t>
      </w:r>
      <w:r>
        <w:br/>
      </w:r>
      <w:r>
        <w:rPr>
          <w:rFonts w:ascii="Times New Roman"/>
          <w:b w:val="false"/>
          <w:i w:val="false"/>
          <w:color w:val="000000"/>
          <w:sz w:val="28"/>
        </w:rPr>
        <w:t>
государственной услуги</w:t>
      </w:r>
      <w:r>
        <w:br/>
      </w:r>
      <w:r>
        <w:rPr>
          <w:rFonts w:ascii="Times New Roman"/>
          <w:b w:val="false"/>
          <w:i w:val="false"/>
          <w:color w:val="000000"/>
          <w:sz w:val="28"/>
        </w:rPr>
        <w:t>
"Выдача разрешения на</w:t>
      </w:r>
      <w:r>
        <w:br/>
      </w:r>
      <w:r>
        <w:rPr>
          <w:rFonts w:ascii="Times New Roman"/>
          <w:b w:val="false"/>
          <w:i w:val="false"/>
          <w:color w:val="000000"/>
          <w:sz w:val="28"/>
        </w:rPr>
        <w:t>
использование земельного участка</w:t>
      </w:r>
      <w:r>
        <w:br/>
      </w:r>
      <w:r>
        <w:rPr>
          <w:rFonts w:ascii="Times New Roman"/>
          <w:b w:val="false"/>
          <w:i w:val="false"/>
          <w:color w:val="000000"/>
          <w:sz w:val="28"/>
        </w:rPr>
        <w:t>
для изыскательских работ"</w:t>
      </w:r>
    </w:p>
    <w:bookmarkEnd w:id="56"/>
    <w:p>
      <w:pPr>
        <w:spacing w:after="0"/>
        <w:ind w:left="0"/>
        <w:jc w:val="left"/>
      </w:pPr>
      <w:r>
        <w:rPr>
          <w:rFonts w:ascii="Times New Roman"/>
          <w:b/>
          <w:i w:val="false"/>
          <w:color w:val="000000"/>
        </w:rPr>
        <w:t xml:space="preserve"> Уполномоченный орган</w:t>
      </w:r>
      <w:r>
        <w:br/>
      </w:r>
      <w:r>
        <w:rPr>
          <w:rFonts w:ascii="Times New Roman"/>
          <w:b/>
          <w:i w:val="false"/>
          <w:color w:val="000000"/>
        </w:rPr>
        <w:t>
по оказанию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52"/>
        <w:gridCol w:w="2721"/>
        <w:gridCol w:w="1961"/>
        <w:gridCol w:w="1669"/>
        <w:gridCol w:w="2437"/>
      </w:tblGrid>
      <w:tr>
        <w:trPr>
          <w:trHeight w:val="30" w:hRule="atLeast"/>
        </w:trPr>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уполно-</w:t>
            </w:r>
            <w:r>
              <w:br/>
            </w:r>
            <w:r>
              <w:rPr>
                <w:rFonts w:ascii="Times New Roman"/>
                <w:b w:val="false"/>
                <w:i w:val="false"/>
                <w:color w:val="000000"/>
                <w:sz w:val="20"/>
              </w:rPr>
              <w:t>
моченного органа</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Адрес</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w:t>
            </w:r>
            <w:r>
              <w:br/>
            </w:r>
            <w:r>
              <w:rPr>
                <w:rFonts w:ascii="Times New Roman"/>
                <w:b w:val="false"/>
                <w:i w:val="false"/>
                <w:color w:val="000000"/>
                <w:sz w:val="20"/>
              </w:rPr>
              <w:t>
ственное лицо за</w:t>
            </w:r>
            <w:r>
              <w:br/>
            </w:r>
            <w:r>
              <w:rPr>
                <w:rFonts w:ascii="Times New Roman"/>
                <w:b w:val="false"/>
                <w:i w:val="false"/>
                <w:color w:val="000000"/>
                <w:sz w:val="20"/>
              </w:rPr>
              <w:t>
оказание государ-</w:t>
            </w:r>
            <w:r>
              <w:br/>
            </w:r>
            <w:r>
              <w:rPr>
                <w:rFonts w:ascii="Times New Roman"/>
                <w:b w:val="false"/>
                <w:i w:val="false"/>
                <w:color w:val="000000"/>
                <w:sz w:val="20"/>
              </w:rPr>
              <w:t>
ственной</w:t>
            </w:r>
            <w:r>
              <w:br/>
            </w:r>
            <w:r>
              <w:rPr>
                <w:rFonts w:ascii="Times New Roman"/>
                <w:b w:val="false"/>
                <w:i w:val="false"/>
                <w:color w:val="000000"/>
                <w:sz w:val="20"/>
              </w:rPr>
              <w:t>
услуги</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w:t>
            </w:r>
            <w:r>
              <w:br/>
            </w:r>
            <w:r>
              <w:rPr>
                <w:rFonts w:ascii="Times New Roman"/>
                <w:b w:val="false"/>
                <w:i w:val="false"/>
                <w:color w:val="000000"/>
                <w:sz w:val="20"/>
              </w:rPr>
              <w:t>
ный</w:t>
            </w:r>
            <w:r>
              <w:br/>
            </w:r>
            <w:r>
              <w:rPr>
                <w:rFonts w:ascii="Times New Roman"/>
                <w:b w:val="false"/>
                <w:i w:val="false"/>
                <w:color w:val="000000"/>
                <w:sz w:val="20"/>
              </w:rPr>
              <w:t>
телефон</w:t>
            </w:r>
          </w:p>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w:t>
            </w:r>
            <w:r>
              <w:br/>
            </w:r>
            <w:r>
              <w:rPr>
                <w:rFonts w:ascii="Times New Roman"/>
                <w:b w:val="false"/>
                <w:i w:val="false"/>
                <w:color w:val="000000"/>
                <w:sz w:val="20"/>
              </w:rPr>
              <w:t>
ронный</w:t>
            </w:r>
            <w:r>
              <w:br/>
            </w:r>
            <w:r>
              <w:rPr>
                <w:rFonts w:ascii="Times New Roman"/>
                <w:b w:val="false"/>
                <w:i w:val="false"/>
                <w:color w:val="000000"/>
                <w:sz w:val="20"/>
              </w:rPr>
              <w:t>
адрес</w:t>
            </w:r>
          </w:p>
        </w:tc>
      </w:tr>
      <w:tr>
        <w:trPr>
          <w:trHeight w:val="30" w:hRule="atLeast"/>
        </w:trPr>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w:t>
            </w:r>
            <w:r>
              <w:br/>
            </w:r>
            <w:r>
              <w:rPr>
                <w:rFonts w:ascii="Times New Roman"/>
                <w:b w:val="false"/>
                <w:i w:val="false"/>
                <w:color w:val="000000"/>
                <w:sz w:val="20"/>
              </w:rPr>
              <w:t>
"Аппарат акима Жанибекского района"</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090500, Западно-</w:t>
            </w:r>
            <w:r>
              <w:br/>
            </w:r>
            <w:r>
              <w:rPr>
                <w:rFonts w:ascii="Times New Roman"/>
                <w:b w:val="false"/>
                <w:i w:val="false"/>
                <w:color w:val="000000"/>
                <w:sz w:val="20"/>
              </w:rPr>
              <w:t>
Казахстанская область, Жанибекский район, село Жанибек, улица имени Г. Караша, дом № 61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Замес-</w:t>
            </w:r>
            <w:r>
              <w:br/>
            </w:r>
            <w:r>
              <w:rPr>
                <w:rFonts w:ascii="Times New Roman"/>
                <w:b w:val="false"/>
                <w:i w:val="false"/>
                <w:color w:val="000000"/>
                <w:sz w:val="20"/>
              </w:rPr>
              <w:t>
титель акима</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 21-0-35</w:t>
            </w:r>
            <w:r>
              <w:br/>
            </w:r>
            <w:r>
              <w:rPr>
                <w:rFonts w:ascii="Times New Roman"/>
                <w:b w:val="false"/>
                <w:i w:val="false"/>
                <w:color w:val="000000"/>
                <w:sz w:val="20"/>
              </w:rPr>
              <w:t>
8-711-35 21-4-59</w:t>
            </w:r>
          </w:p>
        </w:tc>
        <w:tc>
          <w:tcPr>
            <w:tcW w:w="2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akim zhanibek@rambler.ru </w:t>
            </w:r>
          </w:p>
        </w:tc>
      </w:tr>
    </w:tbl>
    <w:bookmarkStart w:name="z68" w:id="57"/>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"Выдача разрешения на</w:t>
      </w:r>
      <w:r>
        <w:br/>
      </w:r>
      <w:r>
        <w:rPr>
          <w:rFonts w:ascii="Times New Roman"/>
          <w:b w:val="false"/>
          <w:i w:val="false"/>
          <w:color w:val="000000"/>
          <w:sz w:val="28"/>
        </w:rPr>
        <w:t>
использование земельного участка</w:t>
      </w:r>
      <w:r>
        <w:br/>
      </w:r>
      <w:r>
        <w:rPr>
          <w:rFonts w:ascii="Times New Roman"/>
          <w:b w:val="false"/>
          <w:i w:val="false"/>
          <w:color w:val="000000"/>
          <w:sz w:val="28"/>
        </w:rPr>
        <w:t>
для изыскательских работ"</w:t>
      </w:r>
    </w:p>
    <w:bookmarkEnd w:id="57"/>
    <w:p>
      <w:pPr>
        <w:spacing w:after="0"/>
        <w:ind w:left="0"/>
        <w:jc w:val="left"/>
      </w:pPr>
      <w:r>
        <w:rPr>
          <w:rFonts w:ascii="Times New Roman"/>
          <w:b/>
          <w:i w:val="false"/>
          <w:color w:val="000000"/>
        </w:rPr>
        <w:t xml:space="preserve"> Описание последовательности и взаимодействие</w:t>
      </w:r>
      <w:r>
        <w:br/>
      </w:r>
      <w:r>
        <w:rPr>
          <w:rFonts w:ascii="Times New Roman"/>
          <w:b/>
          <w:i w:val="false"/>
          <w:color w:val="000000"/>
        </w:rPr>
        <w:t>
административных действий (процедур)</w:t>
      </w:r>
    </w:p>
    <w:p>
      <w:pPr>
        <w:spacing w:after="0"/>
        <w:ind w:left="0"/>
        <w:jc w:val="both"/>
      </w:pPr>
      <w:r>
        <w:drawing>
          <wp:inline distT="0" distB="0" distL="0" distR="0">
            <wp:extent cx="7556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556500" cy="6362700"/>
                    </a:xfrm>
                    <a:prstGeom prst="rect">
                      <a:avLst/>
                    </a:prstGeom>
                  </pic:spPr>
                </pic:pic>
              </a:graphicData>
            </a:graphic>
          </wp:inline>
        </w:drawing>
      </w:r>
    </w:p>
    <w:bookmarkStart w:name="z69" w:id="58"/>
    <w:p>
      <w:pPr>
        <w:spacing w:after="0"/>
        <w:ind w:left="0"/>
        <w:jc w:val="both"/>
      </w:pPr>
      <w:r>
        <w:rPr>
          <w:rFonts w:ascii="Times New Roman"/>
          <w:b w:val="false"/>
          <w:i w:val="false"/>
          <w:color w:val="000000"/>
          <w:sz w:val="28"/>
        </w:rPr>
        <w:t>
Утверждено</w:t>
      </w:r>
      <w:r>
        <w:br/>
      </w:r>
      <w:r>
        <w:rPr>
          <w:rFonts w:ascii="Times New Roman"/>
          <w:b w:val="false"/>
          <w:i w:val="false"/>
          <w:color w:val="000000"/>
          <w:sz w:val="28"/>
        </w:rPr>
        <w:t>
постановлением акимата района</w:t>
      </w:r>
      <w:r>
        <w:br/>
      </w:r>
      <w:r>
        <w:rPr>
          <w:rFonts w:ascii="Times New Roman"/>
          <w:b w:val="false"/>
          <w:i w:val="false"/>
          <w:color w:val="000000"/>
          <w:sz w:val="28"/>
        </w:rPr>
        <w:t>
от 28 декабря 2012 года № 255</w:t>
      </w:r>
    </w:p>
    <w:bookmarkEnd w:id="58"/>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"Утверждение землеустроительных</w:t>
      </w:r>
      <w:r>
        <w:br/>
      </w:r>
      <w:r>
        <w:rPr>
          <w:rFonts w:ascii="Times New Roman"/>
          <w:b/>
          <w:i w:val="false"/>
          <w:color w:val="000000"/>
        </w:rPr>
        <w:t>
проектов по формированию</w:t>
      </w:r>
      <w:r>
        <w:br/>
      </w:r>
      <w:r>
        <w:rPr>
          <w:rFonts w:ascii="Times New Roman"/>
          <w:b/>
          <w:i w:val="false"/>
          <w:color w:val="000000"/>
        </w:rPr>
        <w:t>
земельных участков"</w:t>
      </w:r>
    </w:p>
    <w:bookmarkStart w:name="z70" w:id="59"/>
    <w:p>
      <w:pPr>
        <w:spacing w:after="0"/>
        <w:ind w:left="0"/>
        <w:jc w:val="left"/>
      </w:pPr>
      <w:r>
        <w:rPr>
          <w:rFonts w:ascii="Times New Roman"/>
          <w:b/>
          <w:i w:val="false"/>
          <w:color w:val="000000"/>
        </w:rPr>
        <w:t xml:space="preserve"> 
1. Общие положения</w:t>
      </w:r>
    </w:p>
    <w:bookmarkEnd w:id="59"/>
    <w:p>
      <w:pPr>
        <w:spacing w:after="0"/>
        <w:ind w:left="0"/>
        <w:jc w:val="both"/>
      </w:pPr>
      <w:r>
        <w:rPr>
          <w:rFonts w:ascii="Times New Roman"/>
          <w:b w:val="false"/>
          <w:i w:val="false"/>
          <w:color w:val="000000"/>
          <w:sz w:val="28"/>
        </w:rPr>
        <w:t>      1. Настоящий Регламент государственной услуги "Утверждение землеустроительных проектов по формированию земельных участков" (далее - Регламент) разработан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9-1 Закона Республики Казахстан от 27 ноября 2000 года "Об административных процедурах".</w:t>
      </w:r>
      <w:r>
        <w:br/>
      </w:r>
      <w:r>
        <w:rPr>
          <w:rFonts w:ascii="Times New Roman"/>
          <w:b w:val="false"/>
          <w:i w:val="false"/>
          <w:color w:val="000000"/>
          <w:sz w:val="28"/>
        </w:rPr>
        <w:t>
      2. Государственная услуга "Утверждение землеустроительных проектов по формированию земельных участков" (далее – государственная услуга) оказывается на основании Земельного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 от 20 июня 2003 года 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"Утверждение землеустроительных проектов по формированию земельных участков", утвержденных постановлением Правительства Республики Казахстан от 1 ноября 2012 года № 1392 (далее – Стандарт).</w:t>
      </w:r>
      <w:r>
        <w:br/>
      </w:r>
      <w:r>
        <w:rPr>
          <w:rFonts w:ascii="Times New Roman"/>
          <w:b w:val="false"/>
          <w:i w:val="false"/>
          <w:color w:val="000000"/>
          <w:sz w:val="28"/>
        </w:rPr>
        <w:t>
      3. Государственная услуга оказывается государственным учреждением "Жанибекский районный отдел земельных отношений", осуществляющими функции в области земельных отношений (далее – уполномоченный орган),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 государственной услуги, по месту нахождения земельного участка.</w:t>
      </w:r>
      <w:r>
        <w:br/>
      </w:r>
      <w:r>
        <w:rPr>
          <w:rFonts w:ascii="Times New Roman"/>
          <w:b w:val="false"/>
          <w:i w:val="false"/>
          <w:color w:val="000000"/>
          <w:sz w:val="28"/>
        </w:rPr>
        <w:t>
      4. Государственная услуга оказывается физическим и юридическим лицам (далее – получатель государственной услуги).</w:t>
      </w:r>
      <w:r>
        <w:br/>
      </w:r>
      <w:r>
        <w:rPr>
          <w:rFonts w:ascii="Times New Roman"/>
          <w:b w:val="false"/>
          <w:i w:val="false"/>
          <w:color w:val="000000"/>
          <w:sz w:val="28"/>
        </w:rPr>
        <w:t>
      5. Форма оказываемой государственной услуги: не автоматизированная.</w:t>
      </w:r>
      <w:r>
        <w:br/>
      </w:r>
      <w:r>
        <w:rPr>
          <w:rFonts w:ascii="Times New Roman"/>
          <w:b w:val="false"/>
          <w:i w:val="false"/>
          <w:color w:val="000000"/>
          <w:sz w:val="28"/>
        </w:rPr>
        <w:t>
      6. Результатом оказания государственной услуги является утвержденный землеустроительный проект по формированию земельного участка (далее – землеустроительный проект) на бумажном носителе или мотивированный ответ об отказе в предоставлении услуги с указанием причины отказа, в письменном виде.</w:t>
      </w:r>
      <w:r>
        <w:br/>
      </w:r>
      <w:r>
        <w:rPr>
          <w:rFonts w:ascii="Times New Roman"/>
          <w:b w:val="false"/>
          <w:i w:val="false"/>
          <w:color w:val="000000"/>
          <w:sz w:val="28"/>
        </w:rPr>
        <w:t>
      7. Государственная услуга оказывается бесплатно.</w:t>
      </w:r>
    </w:p>
    <w:bookmarkStart w:name="z71" w:id="60"/>
    <w:p>
      <w:pPr>
        <w:spacing w:after="0"/>
        <w:ind w:left="0"/>
        <w:jc w:val="left"/>
      </w:pPr>
      <w:r>
        <w:rPr>
          <w:rFonts w:ascii="Times New Roman"/>
          <w:b/>
          <w:i w:val="false"/>
          <w:color w:val="000000"/>
        </w:rPr>
        <w:t xml:space="preserve"> 
2. Требования к порядку</w:t>
      </w:r>
      <w:r>
        <w:br/>
      </w:r>
      <w:r>
        <w:rPr>
          <w:rFonts w:ascii="Times New Roman"/>
          <w:b/>
          <w:i w:val="false"/>
          <w:color w:val="000000"/>
        </w:rPr>
        <w:t>
оказания государственной услуги</w:t>
      </w:r>
    </w:p>
    <w:bookmarkEnd w:id="60"/>
    <w:p>
      <w:pPr>
        <w:spacing w:after="0"/>
        <w:ind w:left="0"/>
        <w:jc w:val="both"/>
      </w:pPr>
      <w:r>
        <w:rPr>
          <w:rFonts w:ascii="Times New Roman"/>
          <w:b w:val="false"/>
          <w:i w:val="false"/>
          <w:color w:val="000000"/>
          <w:sz w:val="28"/>
        </w:rPr>
        <w:t>      8. Государственная услуга оказывается в здании уполномоченного органа, ежедневно с понедельника по пятницу включительно с 9.00 часов до 18.00 часов, с обеденным перерывом с 13.00 часов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9. В зале располагаются справочное бюро, кресла ожидания, информационные стенды с образцами заполненных бланков, стойки с бланками заявлений,предусмотрены условия для людей с ограниченными физическими возможностями (пандусы, лифты).</w:t>
      </w:r>
      <w:r>
        <w:br/>
      </w:r>
      <w:r>
        <w:rPr>
          <w:rFonts w:ascii="Times New Roman"/>
          <w:b w:val="false"/>
          <w:i w:val="false"/>
          <w:color w:val="000000"/>
          <w:sz w:val="28"/>
        </w:rPr>
        <w:t>
      10. Сроки оказания государственной услуги:</w:t>
      </w:r>
      <w:r>
        <w:br/>
      </w:r>
      <w:r>
        <w:rPr>
          <w:rFonts w:ascii="Times New Roman"/>
          <w:b w:val="false"/>
          <w:i w:val="false"/>
          <w:color w:val="000000"/>
          <w:sz w:val="28"/>
        </w:rPr>
        <w:t>
      1) с момента сдачи получателем государственной услуги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настоящего Стандарта – 7 рабочих дней;</w:t>
      </w:r>
      <w:r>
        <w:br/>
      </w:r>
      <w:r>
        <w:rPr>
          <w:rFonts w:ascii="Times New Roman"/>
          <w:b w:val="false"/>
          <w:i w:val="false"/>
          <w:color w:val="000000"/>
          <w:sz w:val="28"/>
        </w:rPr>
        <w:t>
      2) максимально допустимое время ожидания в очереди при сдаче и получении документов – 30 минут;</w:t>
      </w:r>
      <w:r>
        <w:br/>
      </w:r>
      <w:r>
        <w:rPr>
          <w:rFonts w:ascii="Times New Roman"/>
          <w:b w:val="false"/>
          <w:i w:val="false"/>
          <w:color w:val="000000"/>
          <w:sz w:val="28"/>
        </w:rPr>
        <w:t>
      3) максимально допустимое время обслуживания при сдаче и получении документов – 30 минут.</w:t>
      </w:r>
      <w:r>
        <w:br/>
      </w:r>
      <w:r>
        <w:rPr>
          <w:rFonts w:ascii="Times New Roman"/>
          <w:b w:val="false"/>
          <w:i w:val="false"/>
          <w:color w:val="000000"/>
          <w:sz w:val="28"/>
        </w:rPr>
        <w:t>
      11. Бланки заявлений выдаются сотрудниками канцелярии уполномоченного органа.</w:t>
      </w:r>
      <w:r>
        <w:br/>
      </w:r>
      <w:r>
        <w:rPr>
          <w:rFonts w:ascii="Times New Roman"/>
          <w:b w:val="false"/>
          <w:i w:val="false"/>
          <w:color w:val="000000"/>
          <w:sz w:val="28"/>
        </w:rPr>
        <w:t>
      12. Прием документов осуществляется ответственным лицом уполномоченного органа по месту нахождения, согласно </w:t>
      </w:r>
      <w:r>
        <w:rPr>
          <w:rFonts w:ascii="Times New Roman"/>
          <w:b w:val="false"/>
          <w:i w:val="false"/>
          <w:color w:val="000000"/>
          <w:sz w:val="28"/>
        </w:rPr>
        <w:t>приложению 1</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13. Уполномоченным органом получателю государственных услуг выдается расписка о приеме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с указанием:</w:t>
      </w:r>
      <w:r>
        <w:br/>
      </w:r>
      <w:r>
        <w:rPr>
          <w:rFonts w:ascii="Times New Roman"/>
          <w:b w:val="false"/>
          <w:i w:val="false"/>
          <w:color w:val="000000"/>
          <w:sz w:val="28"/>
        </w:rPr>
        <w:t>
      1) номера и даты приема запроса;</w:t>
      </w:r>
      <w:r>
        <w:br/>
      </w:r>
      <w:r>
        <w:rPr>
          <w:rFonts w:ascii="Times New Roman"/>
          <w:b w:val="false"/>
          <w:i w:val="false"/>
          <w:color w:val="000000"/>
          <w:sz w:val="28"/>
        </w:rPr>
        <w:t>
      2) вида запрашиваемой государственной услуги;</w:t>
      </w:r>
      <w:r>
        <w:br/>
      </w:r>
      <w:r>
        <w:rPr>
          <w:rFonts w:ascii="Times New Roman"/>
          <w:b w:val="false"/>
          <w:i w:val="false"/>
          <w:color w:val="000000"/>
          <w:sz w:val="28"/>
        </w:rPr>
        <w:t>
      3) количества и названий приложенных документов;</w:t>
      </w:r>
      <w:r>
        <w:br/>
      </w:r>
      <w:r>
        <w:rPr>
          <w:rFonts w:ascii="Times New Roman"/>
          <w:b w:val="false"/>
          <w:i w:val="false"/>
          <w:color w:val="000000"/>
          <w:sz w:val="28"/>
        </w:rPr>
        <w:t>
      4) даты (время) и места выдачи документов;</w:t>
      </w:r>
      <w:r>
        <w:br/>
      </w:r>
      <w:r>
        <w:rPr>
          <w:rFonts w:ascii="Times New Roman"/>
          <w:b w:val="false"/>
          <w:i w:val="false"/>
          <w:color w:val="000000"/>
          <w:sz w:val="28"/>
        </w:rPr>
        <w:t>
      5) фамилии, имени, отчества и должности лица, принявшего заявление на оказание государственной услуги.</w:t>
      </w:r>
      <w:r>
        <w:br/>
      </w:r>
      <w:r>
        <w:rPr>
          <w:rFonts w:ascii="Times New Roman"/>
          <w:b w:val="false"/>
          <w:i w:val="false"/>
          <w:color w:val="000000"/>
          <w:sz w:val="28"/>
        </w:rPr>
        <w:t>
      14. Утвержденный землеустроительный проект выдается при личном посещении получателю государственной услуги, либо по доверенности уполномоченному лицу.</w:t>
      </w:r>
      <w:r>
        <w:br/>
      </w:r>
      <w:r>
        <w:rPr>
          <w:rFonts w:ascii="Times New Roman"/>
          <w:b w:val="false"/>
          <w:i w:val="false"/>
          <w:color w:val="000000"/>
          <w:sz w:val="28"/>
        </w:rPr>
        <w:t>
      15. В предоставлении государственной услуги отказывается в случае если составленный землеустроительный проект не соответствует:</w:t>
      </w:r>
      <w:r>
        <w:br/>
      </w:r>
      <w:r>
        <w:rPr>
          <w:rFonts w:ascii="Times New Roman"/>
          <w:b w:val="false"/>
          <w:i w:val="false"/>
          <w:color w:val="000000"/>
          <w:sz w:val="28"/>
        </w:rPr>
        <w:t>
      1) нормам и требованиям Земельного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w:t>
      </w:r>
      <w:r>
        <w:br/>
      </w:r>
      <w:r>
        <w:rPr>
          <w:rFonts w:ascii="Times New Roman"/>
          <w:b w:val="false"/>
          <w:i w:val="false"/>
          <w:color w:val="000000"/>
          <w:sz w:val="28"/>
        </w:rPr>
        <w:t>
      2) Правилам ведения государственного земельного кадастра в Республике Казахстан, утвержденных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20 сентября 2003 года № 958.</w:t>
      </w:r>
      <w:r>
        <w:br/>
      </w:r>
      <w:r>
        <w:rPr>
          <w:rFonts w:ascii="Times New Roman"/>
          <w:b w:val="false"/>
          <w:i w:val="false"/>
          <w:color w:val="000000"/>
          <w:sz w:val="28"/>
        </w:rPr>
        <w:t>
      Получателю государственной услуги направляется письменное уведомление с указанием документа, на основании которого отказывают в утверждении землеустроительного проекта и последующих действий получателя государственных услуг для устранения причин.</w:t>
      </w:r>
      <w:r>
        <w:br/>
      </w:r>
      <w:r>
        <w:rPr>
          <w:rFonts w:ascii="Times New Roman"/>
          <w:b w:val="false"/>
          <w:i w:val="false"/>
          <w:color w:val="000000"/>
          <w:sz w:val="28"/>
        </w:rPr>
        <w:t>
      При непредставлении полного перечня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уполномоченный орган письменно информирует получателя государственной услуги о причине отказа в предоставлении государственной услуги в срок, не превышающий двух рабочих дней с момента подачи документов.</w:t>
      </w:r>
      <w:r>
        <w:br/>
      </w:r>
      <w:r>
        <w:rPr>
          <w:rFonts w:ascii="Times New Roman"/>
          <w:b w:val="false"/>
          <w:i w:val="false"/>
          <w:color w:val="000000"/>
          <w:sz w:val="28"/>
        </w:rPr>
        <w:t>
      В случае если уполномоченный орган в установленные сроки не выдал получателю государственной услуги утвержденный землеустроительный проект или мотивированный ответ об отказе в предоставлении услуги, то с даты истечения сроков его выдачи землеустроительный проект считается утвержденным.</w:t>
      </w:r>
      <w:r>
        <w:br/>
      </w:r>
      <w:r>
        <w:rPr>
          <w:rFonts w:ascii="Times New Roman"/>
          <w:b w:val="false"/>
          <w:i w:val="false"/>
          <w:color w:val="000000"/>
          <w:sz w:val="28"/>
        </w:rPr>
        <w:t>
      16. Этапы оказания государственной услуги с момента получения заявления от потребителя для получения государственной услуги:</w:t>
      </w:r>
      <w:r>
        <w:br/>
      </w:r>
      <w:r>
        <w:rPr>
          <w:rFonts w:ascii="Times New Roman"/>
          <w:b w:val="false"/>
          <w:i w:val="false"/>
          <w:color w:val="000000"/>
          <w:sz w:val="28"/>
        </w:rPr>
        <w:t>
      1) получатель государственной услуги сдает необходимые документы в уполномоченный орган;</w:t>
      </w:r>
      <w:r>
        <w:br/>
      </w:r>
      <w:r>
        <w:rPr>
          <w:rFonts w:ascii="Times New Roman"/>
          <w:b w:val="false"/>
          <w:i w:val="false"/>
          <w:color w:val="000000"/>
          <w:sz w:val="28"/>
        </w:rPr>
        <w:t>
      2) ответственный специалист уполномоченного органа принимает пакет документов, регистрирует их в журнале регистрации и выдает подтверждение о получении документов, подготавливает и направляет землеустроительный проект или мотивированный ответ об отказе в предоставлении государственной услуги на подпись руководителю уполномоченного органа;</w:t>
      </w:r>
      <w:r>
        <w:br/>
      </w:r>
      <w:r>
        <w:rPr>
          <w:rFonts w:ascii="Times New Roman"/>
          <w:b w:val="false"/>
          <w:i w:val="false"/>
          <w:color w:val="000000"/>
          <w:sz w:val="28"/>
        </w:rPr>
        <w:t>
      3) руководитель уполномоченного органа подписывает землеустроительный проект или мотивированный ответ об отказе в предоставлении государственной услуги и направляет ответственному специалисту уполномоченного органа;</w:t>
      </w:r>
      <w:r>
        <w:br/>
      </w:r>
      <w:r>
        <w:rPr>
          <w:rFonts w:ascii="Times New Roman"/>
          <w:b w:val="false"/>
          <w:i w:val="false"/>
          <w:color w:val="000000"/>
          <w:sz w:val="28"/>
        </w:rPr>
        <w:t>
      4) ответственный специалист уполномоченного органа принимает, регистрирует землеустроительный проект или мотивированный ответ об отказе в предоставлении государственной услуги и выдает получателю государственной услуги.</w:t>
      </w:r>
    </w:p>
    <w:bookmarkStart w:name="z72" w:id="61"/>
    <w:p>
      <w:pPr>
        <w:spacing w:after="0"/>
        <w:ind w:left="0"/>
        <w:jc w:val="left"/>
      </w:pPr>
      <w:r>
        <w:rPr>
          <w:rFonts w:ascii="Times New Roman"/>
          <w:b/>
          <w:i w:val="false"/>
          <w:color w:val="000000"/>
        </w:rPr>
        <w:t xml:space="preserve"> 
3. Описание порядка действий</w:t>
      </w:r>
      <w:r>
        <w:br/>
      </w:r>
      <w:r>
        <w:rPr>
          <w:rFonts w:ascii="Times New Roman"/>
          <w:b/>
          <w:i w:val="false"/>
          <w:color w:val="000000"/>
        </w:rPr>
        <w:t>
(взаимодействия) в процессе</w:t>
      </w:r>
      <w:r>
        <w:br/>
      </w:r>
      <w:r>
        <w:rPr>
          <w:rFonts w:ascii="Times New Roman"/>
          <w:b/>
          <w:i w:val="false"/>
          <w:color w:val="000000"/>
        </w:rPr>
        <w:t>
оказания государственной услуги</w:t>
      </w:r>
    </w:p>
    <w:bookmarkEnd w:id="61"/>
    <w:p>
      <w:pPr>
        <w:spacing w:after="0"/>
        <w:ind w:left="0"/>
        <w:jc w:val="both"/>
      </w:pPr>
      <w:r>
        <w:rPr>
          <w:rFonts w:ascii="Times New Roman"/>
          <w:b w:val="false"/>
          <w:i w:val="false"/>
          <w:color w:val="000000"/>
          <w:sz w:val="28"/>
        </w:rPr>
        <w:t>      17. Требования к информационной безопасности: уполномоченный орган обеспечивают сохранность, защиту и конфиденциальность информации о содержании документов получателя.</w:t>
      </w:r>
      <w:r>
        <w:br/>
      </w:r>
      <w:r>
        <w:rPr>
          <w:rFonts w:ascii="Times New Roman"/>
          <w:b w:val="false"/>
          <w:i w:val="false"/>
          <w:color w:val="000000"/>
          <w:sz w:val="28"/>
        </w:rPr>
        <w:t>
      18. Описание последовательности и взаимодействие административных действий (процедур) указано в </w:t>
      </w:r>
      <w:r>
        <w:rPr>
          <w:rFonts w:ascii="Times New Roman"/>
          <w:b w:val="false"/>
          <w:i w:val="false"/>
          <w:color w:val="000000"/>
          <w:sz w:val="28"/>
        </w:rPr>
        <w:t>приложении 2</w:t>
      </w:r>
      <w:r>
        <w:rPr>
          <w:rFonts w:ascii="Times New Roman"/>
          <w:b w:val="false"/>
          <w:i w:val="false"/>
          <w:color w:val="000000"/>
          <w:sz w:val="28"/>
        </w:rPr>
        <w:t xml:space="preserve"> настоящего Регламента.</w:t>
      </w:r>
    </w:p>
    <w:bookmarkStart w:name="z73" w:id="62"/>
    <w:p>
      <w:pPr>
        <w:spacing w:after="0"/>
        <w:ind w:left="0"/>
        <w:jc w:val="left"/>
      </w:pPr>
      <w:r>
        <w:rPr>
          <w:rFonts w:ascii="Times New Roman"/>
          <w:b/>
          <w:i w:val="false"/>
          <w:color w:val="000000"/>
        </w:rPr>
        <w:t xml:space="preserve"> 
4. Ответственность должностных лиц,</w:t>
      </w:r>
      <w:r>
        <w:br/>
      </w:r>
      <w:r>
        <w:rPr>
          <w:rFonts w:ascii="Times New Roman"/>
          <w:b/>
          <w:i w:val="false"/>
          <w:color w:val="000000"/>
        </w:rPr>
        <w:t>
оказывающих государственные услуги</w:t>
      </w:r>
    </w:p>
    <w:bookmarkEnd w:id="62"/>
    <w:p>
      <w:pPr>
        <w:spacing w:after="0"/>
        <w:ind w:left="0"/>
        <w:jc w:val="both"/>
      </w:pPr>
      <w:r>
        <w:rPr>
          <w:rFonts w:ascii="Times New Roman"/>
          <w:b w:val="false"/>
          <w:i w:val="false"/>
          <w:color w:val="000000"/>
          <w:sz w:val="28"/>
        </w:rPr>
        <w:t>      19. Ответственным за организацию оказания государственной услуги является уполномоченный орган.</w:t>
      </w:r>
      <w:r>
        <w:br/>
      </w:r>
      <w:r>
        <w:rPr>
          <w:rFonts w:ascii="Times New Roman"/>
          <w:b w:val="false"/>
          <w:i w:val="false"/>
          <w:color w:val="000000"/>
          <w:sz w:val="28"/>
        </w:rPr>
        <w:t>
      Должностные лица несут ответственность за реализацию оказания государственной услуги в установленные сроки в соответствии с законодательными актами Республики Казахстан.</w:t>
      </w:r>
    </w:p>
    <w:bookmarkStart w:name="z74" w:id="63"/>
    <w:p>
      <w:pPr>
        <w:spacing w:after="0"/>
        <w:ind w:left="0"/>
        <w:jc w:val="both"/>
      </w:pPr>
      <w:r>
        <w:rPr>
          <w:rFonts w:ascii="Times New Roman"/>
          <w:b w:val="false"/>
          <w:i w:val="false"/>
          <w:color w:val="000000"/>
          <w:sz w:val="28"/>
        </w:rPr>
        <w:t>
Приложение 1</w:t>
      </w:r>
      <w:r>
        <w:br/>
      </w:r>
      <w:r>
        <w:rPr>
          <w:rFonts w:ascii="Times New Roman"/>
          <w:b w:val="false"/>
          <w:i w:val="false"/>
          <w:color w:val="000000"/>
          <w:sz w:val="28"/>
        </w:rPr>
        <w:t>
к регламенту</w:t>
      </w:r>
      <w:r>
        <w:br/>
      </w:r>
      <w:r>
        <w:rPr>
          <w:rFonts w:ascii="Times New Roman"/>
          <w:b w:val="false"/>
          <w:i w:val="false"/>
          <w:color w:val="000000"/>
          <w:sz w:val="28"/>
        </w:rPr>
        <w:t>
государственной услуги</w:t>
      </w:r>
      <w:r>
        <w:br/>
      </w:r>
      <w:r>
        <w:rPr>
          <w:rFonts w:ascii="Times New Roman"/>
          <w:b w:val="false"/>
          <w:i w:val="false"/>
          <w:color w:val="000000"/>
          <w:sz w:val="28"/>
        </w:rPr>
        <w:t>
"Утверждение землеустроительных</w:t>
      </w:r>
      <w:r>
        <w:br/>
      </w:r>
      <w:r>
        <w:rPr>
          <w:rFonts w:ascii="Times New Roman"/>
          <w:b w:val="false"/>
          <w:i w:val="false"/>
          <w:color w:val="000000"/>
          <w:sz w:val="28"/>
        </w:rPr>
        <w:t>
проектов по формированию</w:t>
      </w:r>
      <w:r>
        <w:br/>
      </w:r>
      <w:r>
        <w:rPr>
          <w:rFonts w:ascii="Times New Roman"/>
          <w:b w:val="false"/>
          <w:i w:val="false"/>
          <w:color w:val="000000"/>
          <w:sz w:val="28"/>
        </w:rPr>
        <w:t>
земельных участков"</w:t>
      </w:r>
    </w:p>
    <w:bookmarkEnd w:id="63"/>
    <w:p>
      <w:pPr>
        <w:spacing w:after="0"/>
        <w:ind w:left="0"/>
        <w:jc w:val="left"/>
      </w:pPr>
      <w:r>
        <w:rPr>
          <w:rFonts w:ascii="Times New Roman"/>
          <w:b/>
          <w:i w:val="false"/>
          <w:color w:val="000000"/>
        </w:rPr>
        <w:t xml:space="preserve"> Уполномоченный орган</w:t>
      </w:r>
      <w:r>
        <w:br/>
      </w:r>
      <w:r>
        <w:rPr>
          <w:rFonts w:ascii="Times New Roman"/>
          <w:b/>
          <w:i w:val="false"/>
          <w:color w:val="000000"/>
        </w:rPr>
        <w:t>
по оказанию государственной услуги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0"/>
        <w:gridCol w:w="2576"/>
        <w:gridCol w:w="1818"/>
        <w:gridCol w:w="1621"/>
        <w:gridCol w:w="3015"/>
      </w:tblGrid>
      <w:tr>
        <w:trPr>
          <w:trHeight w:val="30" w:hRule="atLeast"/>
        </w:trPr>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уполно-</w:t>
            </w:r>
            <w:r>
              <w:br/>
            </w:r>
            <w:r>
              <w:rPr>
                <w:rFonts w:ascii="Times New Roman"/>
                <w:b w:val="false"/>
                <w:i w:val="false"/>
                <w:color w:val="000000"/>
                <w:sz w:val="20"/>
              </w:rPr>
              <w:t>
моченного органа</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Адрес</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w:t>
            </w:r>
            <w:r>
              <w:br/>
            </w:r>
            <w:r>
              <w:rPr>
                <w:rFonts w:ascii="Times New Roman"/>
                <w:b w:val="false"/>
                <w:i w:val="false"/>
                <w:color w:val="000000"/>
                <w:sz w:val="20"/>
              </w:rPr>
              <w:t>
ственное лицо за</w:t>
            </w:r>
            <w:r>
              <w:br/>
            </w:r>
            <w:r>
              <w:rPr>
                <w:rFonts w:ascii="Times New Roman"/>
                <w:b w:val="false"/>
                <w:i w:val="false"/>
                <w:color w:val="000000"/>
                <w:sz w:val="20"/>
              </w:rPr>
              <w:t>
оказание государ-</w:t>
            </w:r>
            <w:r>
              <w:br/>
            </w:r>
            <w:r>
              <w:rPr>
                <w:rFonts w:ascii="Times New Roman"/>
                <w:b w:val="false"/>
                <w:i w:val="false"/>
                <w:color w:val="000000"/>
                <w:sz w:val="20"/>
              </w:rPr>
              <w:t>
ственной</w:t>
            </w:r>
            <w:r>
              <w:br/>
            </w:r>
            <w:r>
              <w:rPr>
                <w:rFonts w:ascii="Times New Roman"/>
                <w:b w:val="false"/>
                <w:i w:val="false"/>
                <w:color w:val="000000"/>
                <w:sz w:val="20"/>
              </w:rPr>
              <w:t>
услуги</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w:t>
            </w:r>
            <w:r>
              <w:br/>
            </w:r>
            <w:r>
              <w:rPr>
                <w:rFonts w:ascii="Times New Roman"/>
                <w:b w:val="false"/>
                <w:i w:val="false"/>
                <w:color w:val="000000"/>
                <w:sz w:val="20"/>
              </w:rPr>
              <w:t>
ный</w:t>
            </w:r>
            <w:r>
              <w:br/>
            </w:r>
            <w:r>
              <w:rPr>
                <w:rFonts w:ascii="Times New Roman"/>
                <w:b w:val="false"/>
                <w:i w:val="false"/>
                <w:color w:val="000000"/>
                <w:sz w:val="20"/>
              </w:rPr>
              <w:t>
телефон</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w:t>
            </w:r>
            <w:r>
              <w:br/>
            </w:r>
            <w:r>
              <w:rPr>
                <w:rFonts w:ascii="Times New Roman"/>
                <w:b w:val="false"/>
                <w:i w:val="false"/>
                <w:color w:val="000000"/>
                <w:sz w:val="20"/>
              </w:rPr>
              <w:t>
ронный</w:t>
            </w:r>
            <w:r>
              <w:br/>
            </w:r>
            <w:r>
              <w:rPr>
                <w:rFonts w:ascii="Times New Roman"/>
                <w:b w:val="false"/>
                <w:i w:val="false"/>
                <w:color w:val="000000"/>
                <w:sz w:val="20"/>
              </w:rPr>
              <w:t>
адрес</w:t>
            </w:r>
          </w:p>
        </w:tc>
      </w:tr>
      <w:tr>
        <w:trPr>
          <w:trHeight w:val="30" w:hRule="atLeast"/>
        </w:trPr>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Государственное учреждение</w:t>
            </w:r>
            <w:r>
              <w:br/>
            </w:r>
            <w:r>
              <w:rPr>
                <w:rFonts w:ascii="Times New Roman"/>
                <w:b w:val="false"/>
                <w:i w:val="false"/>
                <w:color w:val="000000"/>
                <w:sz w:val="20"/>
              </w:rPr>
              <w:t>
"Жанибекский районный отдел земельных отношений"</w:t>
            </w:r>
          </w:p>
        </w:tc>
        <w:tc>
          <w:tcPr>
            <w:tcW w:w="2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090500, Западно-</w:t>
            </w:r>
            <w:r>
              <w:br/>
            </w:r>
            <w:r>
              <w:rPr>
                <w:rFonts w:ascii="Times New Roman"/>
                <w:b w:val="false"/>
                <w:i w:val="false"/>
                <w:color w:val="000000"/>
                <w:sz w:val="20"/>
              </w:rPr>
              <w:t>
Казахстанская область, Жанибекский район, село Жанибек, улица имени Г. Караша, дом № 35</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w:t>
            </w:r>
            <w:r>
              <w:br/>
            </w:r>
            <w:r>
              <w:rPr>
                <w:rFonts w:ascii="Times New Roman"/>
                <w:b w:val="false"/>
                <w:i w:val="false"/>
                <w:color w:val="000000"/>
                <w:sz w:val="20"/>
              </w:rPr>
              <w:t>
дитель уполно-</w:t>
            </w:r>
            <w:r>
              <w:br/>
            </w:r>
            <w:r>
              <w:rPr>
                <w:rFonts w:ascii="Times New Roman"/>
                <w:b w:val="false"/>
                <w:i w:val="false"/>
                <w:color w:val="000000"/>
                <w:sz w:val="20"/>
              </w:rPr>
              <w:t>
моченного органа</w:t>
            </w:r>
          </w:p>
        </w:tc>
        <w:tc>
          <w:tcPr>
            <w:tcW w:w="1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 2-13-61</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zhanibek-zemelni@mail.ru</w:t>
            </w:r>
          </w:p>
        </w:tc>
      </w:tr>
    </w:tbl>
    <w:bookmarkStart w:name="z75" w:id="64"/>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регламенту государственной</w:t>
      </w:r>
      <w:r>
        <w:br/>
      </w:r>
      <w:r>
        <w:rPr>
          <w:rFonts w:ascii="Times New Roman"/>
          <w:b w:val="false"/>
          <w:i w:val="false"/>
          <w:color w:val="000000"/>
          <w:sz w:val="28"/>
        </w:rPr>
        <w:t>
услуги "Утверждение</w:t>
      </w:r>
      <w:r>
        <w:br/>
      </w:r>
      <w:r>
        <w:rPr>
          <w:rFonts w:ascii="Times New Roman"/>
          <w:b w:val="false"/>
          <w:i w:val="false"/>
          <w:color w:val="000000"/>
          <w:sz w:val="28"/>
        </w:rPr>
        <w:t>
землеустроительных</w:t>
      </w:r>
      <w:r>
        <w:br/>
      </w:r>
      <w:r>
        <w:rPr>
          <w:rFonts w:ascii="Times New Roman"/>
          <w:b w:val="false"/>
          <w:i w:val="false"/>
          <w:color w:val="000000"/>
          <w:sz w:val="28"/>
        </w:rPr>
        <w:t>
проектов по формированию</w:t>
      </w:r>
      <w:r>
        <w:br/>
      </w:r>
      <w:r>
        <w:rPr>
          <w:rFonts w:ascii="Times New Roman"/>
          <w:b w:val="false"/>
          <w:i w:val="false"/>
          <w:color w:val="000000"/>
          <w:sz w:val="28"/>
        </w:rPr>
        <w:t>
земельных участков"</w:t>
      </w:r>
    </w:p>
    <w:bookmarkEnd w:id="64"/>
    <w:p>
      <w:pPr>
        <w:spacing w:after="0"/>
        <w:ind w:left="0"/>
        <w:jc w:val="left"/>
      </w:pPr>
      <w:r>
        <w:rPr>
          <w:rFonts w:ascii="Times New Roman"/>
          <w:b/>
          <w:i w:val="false"/>
          <w:color w:val="000000"/>
        </w:rPr>
        <w:t xml:space="preserve"> Описание последовательности и взаимодействие</w:t>
      </w:r>
      <w:r>
        <w:br/>
      </w:r>
      <w:r>
        <w:rPr>
          <w:rFonts w:ascii="Times New Roman"/>
          <w:b/>
          <w:i w:val="false"/>
          <w:color w:val="000000"/>
        </w:rPr>
        <w:t>
административных действий (процедур)</w:t>
      </w:r>
    </w:p>
    <w:p>
      <w:pPr>
        <w:spacing w:after="0"/>
        <w:ind w:left="0"/>
        <w:jc w:val="both"/>
      </w:pPr>
      <w:r>
        <w:drawing>
          <wp:inline distT="0" distB="0" distL="0" distR="0">
            <wp:extent cx="75692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569200" cy="67945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