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f698" w14:textId="e14f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категорий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11 января 2012 года № 2. Зарегистрировано Департаментом юстиции Западно-Казахстанской области 25 января 2012 года № 7-2-130. Утратило силу постановлением акимата Акжаикского района Западно-Казахстанской области от 17 июля 2013 года № 251.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Акжаикского района Западно-Казахстанской области от 17.07.2013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Республики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для всех работодателей района квоту рабочих местдля следующих отдельных категорий граждан: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инвалидов в размере трех процентов от общей численности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в размере одного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Хайруллина Б. М.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