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74cc" w14:textId="e7f7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12 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декабря 2012 года № 9-5. Зарегистрировано Департаментом юстиции Западно-Казахстанской области 18 января 2013 года № 3155.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Департамента юстиции Западно-Казахстанской области от 21 ноября 2012 года № 4-5424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утверждении Правил определения размера и порядка оказания жилищной помощи малообеспеченным семьям (гражданам) в городе Уральске" от 12 марта 2010 года № 27-12 (зарегистрированное в Реестре государственной регистрации нормативных правовых актов за № 7-1-183, опубликованное 29 апреля 2010 года в газете "Жайық үні" № 17 и 29 апреля 2010 года в газете "Пульс города" №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Уральске,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Доля предельно допустимых расходов на оплату арендной платы за пользование жилищем, арендованным местным исполнительным органом в частном жилищном фонде, расходы на содержание жилого дома (жилого здания), а также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соответствует пункту 8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 результатам рассмотрения представленных документов составляется уведомление и сведения о расходах по оплате содержания и потребления коммунальных услуг, расходы на содержание жилого дома (жилого здания), арендной платы семьи. В сведениях указывается расчет начисления помощи. Один экземпляр уведомления хранится у собственника (нанимателя) жилища. Форма уведомления устанавливается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является основанием для предоставления жилищной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А. Шыныбеков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