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6184" w14:textId="4166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назначения, предоставляемых в собственность или землепользование в зависимости от местных условий и особенностей использования указанных земель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декабря 2012 года № 227 и решение Западно-Казахстанского областного маслихата от 7 декабря 2012 года № 5-3. Зарегистрировано Департаментом юстиции Западно-Казахстанской области 18 января 2013 года № 3154.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и решения - в редакции совместного постановления акимата Западно-Казахстанской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14.12.2022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назначения, предоставляемых в собственность или землепользование в зависимости от местных условий и особенностей использования указанных земель в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и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назначения, предоставляемых в собственность или землепользование в зависимости от местных условий и особенностей использования указанных земель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совместного постановления акимата Западно-Казахстанской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14.12.2022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предоставляемые на право частной собственности или на право временного землепользования (аренды)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Республики Казахстан для ведения крестьянского или фермерского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Республики Казахстан 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