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4871" w14:textId="5704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
государственных организаций, проживающим и работающим в сельских населенных пунктах
                                                       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2012 года N 8/7-V. Зарегистрировано Департаментом юстиции Восточно-Казахстанской области 22 января 2013 года N 2832. Утратило силу решением Шемонаихинского районного маслихата от 27 марта 2014 года N 19/5-V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27.03.2014 N 19/5-V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Социальная помощь специалистам государственных организаций социального обеспечения, образования, культуры и спорта предоставляется в размере 9240 (девять тысяч двести сорок)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 и ветеринарии предоставляется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Яровикова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