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4814" w14:textId="3e04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12 сентября 2012 года № 722. Зарегистрировано Департаментом юстиции Восточно-Казахстанской области 01 октября 2012 года № 2685. Утратило силу - постановлением акимата Шемонаихинского района Восточно-Казахстанской области от 22 июня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22.06.2016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Шемонаихинского района от 02.04.2014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 рабочих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30 марта 2011 года № 337 "Об установлении квоты рабочих мест для лиц, освободившихся из мест лишения свободы и для несовершеннолетних выпускников интернатных организаций", зарегистрировано в Реестре государственной регистрации нормативных правовых актов за № 5-19-148 от 18 апреля 2011 года, опубликованного в районной газете "ЛЗ Сегодня" № 16 от 21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Шемонаихинского района Лонского В.И.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