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1329" w14:textId="1d81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23 октября 2009 года № 21/6-IV
"Об утверждении Инструкции по оказанию социальной помощи на приобретение
топлива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июля 2012 года N 4/7-V. Зарегистрировано Департаментом юстиции Восточно-Казахстанской области 06 августа 2012 года за N 2631. Утратило силу - решением Шемонаихинского районного маслихата от 21 ноября 2012 года N 6/3-V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Шемонаихинского районного маслихата от 21.11.2012 N 6/3-V.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социальной помощи специалистам социальной сферы, проживающим в сельской местности, по приобретению топлива», утвержденным 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23 октября 2009 года № 21/6-IV «Об утверждении Инструкции по оказанию социальной помощи на приобретение топлива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сельских населенных пунктах» (зарегистрировано в Реестре государственной регистрации нормативных правовых актов за № 5-19-107, опубликовано в газете «Уба-Информ» от 27 ноября 2009 года № 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3 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«Социальная помощь специалистам государственных организаций образования, социального обеспечения, культуры и спорта оказывается в виде ежегодной единовременной денежной выплаты в размере 7700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 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Социальная помощь специалистам социальной сферы назначается органом занятости и социальных программ. Для назначения социальной помощи предоставляются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удостоверяющий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Серохвостова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