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993d" w14:textId="df19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№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09 апреля 2012 года N 3/6-V. Зарегистрировано Управлением юстиции Шемонаихинского района Департамента юстиции Восточно-Казахстанской области 23 апреля 2012 года за N 5-19-171.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исполнительный орган,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потребления коммунальных услуг семьями (гражданами), являющимся собственниками или нанимателями (поднанимателями)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 –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предельно–допустимого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