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1f4b" w14:textId="a481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03 мая 2012 года № 7 "Об 
установлении ограничения в связи со вспышкой бруцеллеза мелкого рогатого скота на территории Науалинского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Науалинского сельского округа Урджарского района Восточно-Казахстанской области от 25 декабря 2012 года N 12. Зарегистрировано Департаментом юстиции Восточно-Казахстанской области 11 января 2013 года N 2814. Утратило силу - решением акима Науалинского сельского округа Урджарского района от 14 ноября 2013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Науалинского сельского округа Урджарского района от 14.11.2013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213 от 24 марта 1998 года «О нормативных правовых актах» аким Науалинского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03 мая 2012 года № 7 «Об установлении ограничения в связи со вспышкой бруцеллеза мелкого рогатого скота на территории Науалинского сельского округа» (зарегистрировано в Реестре государственной регистрации нормативных правовых актов за № 5-18-150, опубликовано в газете «Уакыт тынысы/Пульс времени» 31 мая 2012 года № 49-50)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ветеринарного режима карантинной зоны с введением ограничительных мероприятий в Науалинском сельском округе»;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Науалинском сельском округе в связи с возникновением бруцеллеза мелкого рогатого скота.»;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Науалинского сельского округа         О. Шокпарбаев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