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d13e" w14:textId="5c2d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несовершеннолетним выпускникам интернатных организаций, а также 
для лиц,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12 октября 2012 года N 410. Зарегистрировано департаментом юстиции Восточно-Казахстанской области 31 октября 2012 года N 2710. Утратило силу -  постановлением акимата Урджарского района от 01 апреля 2013 года N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Урджарского района от 01.04.2013 N 153.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в размере трех процентов от общего количества рабочих мест для лиц, освобожденных из мест лишения свободы, и несовершеннолетних выпускников интернатных организаций, а также для лиц, состоящих на </w:t>
      </w:r>
      <w:r>
        <w:rPr>
          <w:rFonts w:ascii="Times New Roman"/>
          <w:b w:val="false"/>
          <w:i w:val="false"/>
          <w:color w:val="000000"/>
          <w:sz w:val="28"/>
        </w:rPr>
        <w:t>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Сейтканова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Урджарского района                    Б. Жанаков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