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df93" w14:textId="d44d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населенного пункта Бигашского сельского округа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Бигашского сельского округа Кокпектинского района Восточно-Казахстанской области от 30 января 2012 года N 1. Зарегистрировано управлением юстиции Кокпектинского района департамента юстиции Восточно-Казахстанской области 05 марта 2012 года за N 5-15-98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Бигашского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Нижеследующие улицы в селе Бигаш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«Коминтерна» – на улицу имени «Назарбека Саяхимова»;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«Советская» – на улицу имени «Максима Степановича Цепуры»;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«Степная» – на улицу «Достык»;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«50 лет Октября» – на улицу имени «Кумара Раева»;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«Мира» – на улицу «Бейбитшилик».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Исмаилхаджиеву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Бигашского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Р. Наурызбаева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