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09e2" w14:textId="f790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Аксуского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сельского округа Катон-Карагайского района Восточно-Казахстанской области от 16 января 2012 года N 01. Зарегистрировано управлением юстиции Катон-Карагайского района Департамента юстиции Восточно-Казахстанской области 31 января 2012 года за N 5-13-109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Аксуского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«Жанаолке»;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«имени Әлии Молдагуловой»;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«имени 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«Тәуелсіздік»;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5- наименование «имени Кабдоша Бакина».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Жазаба: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«Орталык»;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«Таулы»;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«имени Мухтара Ауезова».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Бекалка: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«Ойман»;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«Мектеп».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в селе Акшарбак: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«Шарбакты»;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«имени Оралхана Бокея».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 безымянной улице в селе Талды - наименование «имени Бауыржана Момышулы».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главного специалиста К. Акимгалиеву.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Токбаев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