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2c1a" w14:textId="813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постановления от 13 октября 2010 года № 129 "Об установлении квоты рабочих мест для лиц, освобожденных из мест лишения свободы, и для несовершеннолетних выпускников интернатных организаций" и от 21 мая 2012 года № 1170 "Об определении целевых групп населения Зыряновского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06 августа 2012 года N 1326. Зарегистрировано Департаментом юстиции Восточно-Казахстанской области 05 сентября 2012 года N 2643. Утратило силу постановлением акимата Зыряновского района от 20 марта 2013 года N 1769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Зыряновского района от 20.03.2013 N 1769.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подпунктами 2),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Зыряновского района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октября 2010 года № 129 «Об установлении квоты рабочих мест для лиц, освобожденных из мест лишения свободы, и для несовершеннолетних выпускников интернатных организаций» (зарегистрированное в Реестре государственной регистрации нормативных правовых актов 19 ноября 2010 года № 5-12-113, опубликованное в газете «7 дней» от 16 декабря 2010 года № 50)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квоту рабочих мест для лиц, состоящих на учете службы пробации уголовно-исполнительной инспекции, освобожденных из мест лишения свободы, и для несовершеннолетних выпускников интернатных организаций в размере один процент от общей численности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2012 года № 1170 «Об определении целевых групп населения Зыряновского района на 2012 год» (зарегистрированное в Реестре государственной регистрации нормативных правовых актов 15 июня 2012 года № 5-12-141, опубликованное в газете «Пульс! Зыряновска» и «Көктас таңы» от 21 июня 2012 года № 25)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лица, состоящие на учете службы пробации уголовно-исполнительной инспекции.».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