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d4c" w14:textId="47e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Улькен–Каратал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19 апреля 2012 года N 1. Зарегистрировано управлением юстиции Зайсанского района Департамента юстиции Восточно-Казахстанской области 17 мая 2012 года за N 5-11-152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селе Улькен–Каратал улице без наименования присвоить имя Маутена Калимолдина.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сельского округа             Е. Адибаев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