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6a11" w14:textId="c636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28 декабря 2012 года N 1346. Зарегистрировано Департаментом юстиции Восточно-Казахстанской области 31 января 2013 года N 2868. Утратило силу постановлением Зайсанского районного акимата от 20 мая 2013 года № 1607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Зайсанского районного акимата от 20.05.2013 № 1607.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 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безработным гражданам»;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«Оформление документов для материального обеспечения детей-инвалидов, обучающихся и воспитывающихся на дому»;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очередь детей дошкольного возраста (до 7 лет) для направления в детские дошкольные организации»;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по опеке и попечительству»;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возлагается на руководителя аппарата Зайсанского района Караталова Н.С.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регистрации в органах юстиции и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Зайнулдин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27 декабря 2012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1346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безработным гражданам»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безработным гражданам» (далее – услуга) оказывается государственным учреждением «Отдел занятости и социальных программ Зайсанского района» (далее – услугодатель) на альтернативной основе через центр обслуживания населения (далее – Центр) по месту жительства, а также через портал «электронного правительства» по адресу: www.e.gov.kz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безработным гражданам» (далее – Стандарт),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безработным гражданам» (далее -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(справка о регистрации в качестве безработного),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(справка о регистрации в качестве безработного),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(справка о регистрации в качестве безработного),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и форма заявления на услугу, предоставляемые потребителю в случае получения услуги посредством ПЭП, представлены на веб-портале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услуге: на портале «электронного правительства» в разделе «История получения услуг», а также при обращении к услугодателю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call-центра ПЭП: 1414.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услуги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оператор Центра; ПЭП; ШЭП; РШЭП; АРМ РШЭП; АРМ ИС ЦОН;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бланков, в соответствии с которыми должен быть представлен результат оказания услуги, в том числе с указанием правил форматно-логического контроля, включая формы уведомлений, писем и напоминаний,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услуги: выход в Интернет, наличие ИИН у потребителя, авторизация ПЭП, наличие у пользователя ЭЦП.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"/>
        <w:gridCol w:w="3092"/>
        <w:gridCol w:w="2378"/>
        <w:gridCol w:w="2379"/>
        <w:gridCol w:w="1902"/>
        <w:gridCol w:w="2618"/>
      </w:tblGrid>
      <w:tr>
        <w:trPr>
          <w:trHeight w:val="48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181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ПЭП по ИИН и паролю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</w:p>
        </w:tc>
      </w:tr>
      <w:tr>
        <w:trPr>
          <w:trHeight w:val="108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46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2979"/>
        <w:gridCol w:w="2750"/>
        <w:gridCol w:w="1604"/>
        <w:gridCol w:w="2522"/>
        <w:gridCol w:w="2522"/>
      </w:tblGrid>
      <w:tr>
        <w:trPr>
          <w:trHeight w:val="48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8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8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46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82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"/>
        <w:gridCol w:w="2642"/>
        <w:gridCol w:w="3050"/>
        <w:gridCol w:w="2237"/>
        <w:gridCol w:w="2237"/>
        <w:gridCol w:w="2237"/>
      </w:tblGrid>
      <w:tr>
        <w:trPr>
          <w:trHeight w:val="69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160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отсутствие данных ГБД ФЛ </w:t>
            </w:r>
          </w:p>
        </w:tc>
      </w:tr>
      <w:tr>
        <w:trPr>
          <w:trHeight w:val="162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</w:tr>
      <w:tr>
        <w:trPr>
          <w:trHeight w:val="103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"/>
        <w:gridCol w:w="3092"/>
        <w:gridCol w:w="2378"/>
        <w:gridCol w:w="2140"/>
        <w:gridCol w:w="2379"/>
        <w:gridCol w:w="2380"/>
      </w:tblGrid>
      <w:tr>
        <w:trPr>
          <w:trHeight w:val="67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60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отказе, в связи с имеющимися нарушениями в документах потребителя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20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25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103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2741"/>
        <w:gridCol w:w="1644"/>
        <w:gridCol w:w="2466"/>
        <w:gridCol w:w="2466"/>
        <w:gridCol w:w="3016"/>
      </w:tblGrid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9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данных, в связи с отсутствием данных потребителя</w:t>
            </w:r>
          </w:p>
        </w:tc>
      </w:tr>
      <w:tr>
        <w:trPr>
          <w:trHeight w:val="16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12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2801"/>
        <w:gridCol w:w="1867"/>
        <w:gridCol w:w="2101"/>
        <w:gridCol w:w="2335"/>
        <w:gridCol w:w="1867"/>
        <w:gridCol w:w="1402"/>
      </w:tblGrid>
      <w:tr>
        <w:trPr>
          <w:trHeight w:val="6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9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93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услуге, в связи с имеющимися нарушениями в документах потребителя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6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12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9"/>
    <w:bookmarkStart w:name="z18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услуги через ПЭП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через услугодателя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услуги через Центр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613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103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963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"Отдел занятости и социальных программ":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(ФИО начальника)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Безработный: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(адрес заявителя)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мне справку о статусе безработного(ой) за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___________________ года по __________________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документы: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 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3086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Бөлім бастығы: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Маман: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Анықтаманы алуға өтініш берілген күні: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 на получение справки:___________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</w:t>
      </w:r>
      <w:r>
        <w:br/>
      </w:r>
      <w:r>
        <w:rPr>
          <w:rFonts w:ascii="Times New Roman"/>
          <w:b/>
          <w:i w:val="false"/>
          <w:color w:val="000000"/>
        </w:rPr>
        <w:t>
(Выдача справок безработным гражданам) на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344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ЖҰМЫССЫЗДЫҚ РЕТІНДЕ ТІРКЕУ ТУРАЛЫ АНЫҚТАМА</w:t>
      </w:r>
      <w:r>
        <w:br/>
      </w:r>
      <w:r>
        <w:rPr>
          <w:rFonts w:ascii="Times New Roman"/>
          <w:b/>
          <w:i w:val="false"/>
          <w:color w:val="000000"/>
        </w:rPr>
        <w:t>
СПРАВКА О РЕГИСТРАЦИИ В КАЧЕСТВЕ БЕЗРАБОТНОГО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Т.А.Ә.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Ф.И.О._____________________________________________________________________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Халықтың жұмыстылығы туралы Қазақстан Республикасы Заңының 15 бабына сәйкес,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жұмыссыз ретінде тіркелген: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ст.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 безработным: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Қоғамдық әлеуметтік жұмыстарға қатысуы: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Участие в общественных социальных работах: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Кәсіби даярлаудан біліктілігін арттыру және қайта даярлықтан жастар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практикасынан өтті: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Прошел профессиональную подготовку, повышение квалификации и переподготовку,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молодежную практику: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Атаулы әлеуметтік көмек, тұрғын үй көмегі тағайындалды: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Назначен(а) адресная социальная помощь, жилищная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Анықтама: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ұсыну үшін берілген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Справка дана для предъявления: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 на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614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6614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САЛОВА ОЛЕСЯ ВЛАДИМИРОВНА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(ФИО заявителя)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Доводим до Вашего сведения, что Вам отказано в предоставлении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справки безработного.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отказа: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 отказ на казахском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отдела: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 Иванов И.И.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 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42672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1346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для материального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
детей-инвалидов, обучающихся и воспитывающихся на дому»</w:t>
      </w:r>
    </w:p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«Оформление документов для материального обеспечения детей-инвалидов, обучающихся и воспитывающихся на дому» (далее – услуга) оказывается государственным учреждением «Отдел занятости и социальных программ Зайсанского района» (далее – услугодатель), а также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для материального обеспечения детей-инвалидов, обучающихся и воспитывающихся на дому» (далее – Стандарт),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«Оформление документов для материального обеспечения детей-инвалидов, обучающихся и воспитывающихся на дому» (далее -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17"/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услуги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(уведомление об оформлении документов),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авторизации,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(уведомление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услугу, предоставляемые потребителю в случае получения услуги посредством ПЭП, представлены веб-порталом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call-центра ПЭП: 1414.</w:t>
      </w:r>
    </w:p>
    <w:bookmarkEnd w:id="19"/>
    <w:bookmarkStart w:name="z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услуги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ПЭП; ШЭП; РШЭП; АРМ РШЭП;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операций), с указанием срока выполнения каждого действия,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потребителям измеряются показателями качества и доступности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бланков, в соответствии с которыми должен быть представлен результат оказания услуги, в том числе с указанием правил форматно-логического контроля, включая формы уведомлений, писем и напоминаний,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услуги: выход в Интернет, наличие ИИН у потребителя, авторизация ПЭП, наличие у пользователя ЭЦП.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22"/>
    <w:bookmarkStart w:name="z18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услугодателя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740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ПЭП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674"/>
        <w:gridCol w:w="2928"/>
        <w:gridCol w:w="2674"/>
        <w:gridCol w:w="2674"/>
        <w:gridCol w:w="1529"/>
      </w:tblGrid>
      <w:tr>
        <w:trPr>
          <w:trHeight w:val="6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7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</w:tr>
      <w:tr>
        <w:trPr>
          <w:trHeight w:val="16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</w:tr>
      <w:tr>
        <w:trPr>
          <w:trHeight w:val="11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"/>
        <w:gridCol w:w="3438"/>
        <w:gridCol w:w="2483"/>
        <w:gridCol w:w="2292"/>
        <w:gridCol w:w="1910"/>
        <w:gridCol w:w="2293"/>
      </w:tblGrid>
      <w:tr>
        <w:trPr>
          <w:trHeight w:val="675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документах потребителя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95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30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114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3677"/>
        <w:gridCol w:w="2363"/>
        <w:gridCol w:w="2101"/>
        <w:gridCol w:w="1838"/>
        <w:gridCol w:w="2365"/>
      </w:tblGrid>
      <w:tr>
        <w:trPr>
          <w:trHeight w:val="6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</w:p>
        </w:tc>
      </w:tr>
      <w:tr>
        <w:trPr>
          <w:trHeight w:val="17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2991"/>
        <w:gridCol w:w="1922"/>
        <w:gridCol w:w="2350"/>
        <w:gridCol w:w="2351"/>
        <w:gridCol w:w="2779"/>
      </w:tblGrid>
      <w:tr>
        <w:trPr>
          <w:trHeight w:val="6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2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82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Оформление документов для материального 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обучающихся и воспитывающихся на дому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(ФИО начальника)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Заявителя: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(ФИО заявителя)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удостоверения личности:___________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 выдано: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РНН: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СИК:________________________________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назначить материальное обеспечение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ребенка-инвалида, обучающегося и воспитывающегося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ФИО ребенка: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лицевого счета: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прилагаются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книги регистрации граждан либо справки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адресного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заключения психолого-педагогической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документа о наличии счета в банке.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 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9116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(документов для</w:t>
      </w:r>
      <w:r>
        <w:br/>
      </w:r>
      <w:r>
        <w:rPr>
          <w:rFonts w:ascii="Times New Roman"/>
          <w:b/>
          <w:i w:val="false"/>
          <w:color w:val="000000"/>
        </w:rPr>
        <w:t>
материального обеспечения детей-инвалидов, обучающихся и</w:t>
      </w:r>
      <w:r>
        <w:br/>
      </w:r>
      <w:r>
        <w:rPr>
          <w:rFonts w:ascii="Times New Roman"/>
          <w:b/>
          <w:i w:val="false"/>
          <w:color w:val="000000"/>
        </w:rPr>
        <w:t>
воспитывающихся на дому) на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614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6614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Уважаемый(ая)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уведомляем Вас о назначении материального обеспечения Вашему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ребенку-инвалиду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(ФИО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обучающемуся и воспитывающемуся на дому в размере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период с ____________по______________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2606"/>
        <w:gridCol w:w="2848"/>
        <w:gridCol w:w="6650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выплаты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Информируем Вас о том, что для получения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Вам необходимо обратиться в 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      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 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3086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</w:p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1346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очередь детей дошкольного возраста (до 7 лет)</w:t>
      </w:r>
      <w:r>
        <w:br/>
      </w:r>
      <w:r>
        <w:rPr>
          <w:rFonts w:ascii="Times New Roman"/>
          <w:b/>
          <w:i w:val="false"/>
          <w:color w:val="000000"/>
        </w:rPr>
        <w:t>
для направления в детские дошкольные организации»</w:t>
      </w:r>
    </w:p>
    <w:bookmarkStart w:name="z5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«Постановка на очередь детей дошкольного возраста (до 7 лет) для направления в детские дошкольные организации» (далее - электронная государственная услуга) оказывается государственным учреждением «Отдел образования Зайсанского района», аппаратами акимов поселков, сельских округов (далее - услугодатель) и через центр обслуживания населения по месту жительства (далее - Центр), а также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очередь детей дошкольного возраста (до 7 лет) для направления в детские дошкольные организации»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«Постановка на очередь детей дошкольного возраста (до 7 лет) для направления в детские дошкольные организации»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ДДО – детская дошкольная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30"/>
    <w:bookmarkStart w:name="z6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при оказании электронной государственной услуги,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электронной государственной услуги (направление в ДДО либо уведомление о постановке на очередь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(направление в ДДО либо уведомление о постановке на очередь в форме электронного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услуге,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(направление в ДДО либо уведомление о постановке на очередь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ПЭП,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веб-портале «электронного правительства» в разделе «История получения услуг», а также при обращении к услугодателю или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32"/>
    <w:bookmarkStart w:name="z7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СФЕ, с указанием срока выполнения каждого действия,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диаграммы, отражающие взаимосвязь между логической последовательностью действий СФЕ (в процессе оказания электронной государственной услуги) в соответствии с их описаниями.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бланков,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34"/>
    <w:bookmarkStart w:name="z7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35"/>
    <w:bookmarkStart w:name="z18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103251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3251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85979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5979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802"/>
        <w:gridCol w:w="3082"/>
        <w:gridCol w:w="1961"/>
        <w:gridCol w:w="1961"/>
        <w:gridCol w:w="2521"/>
      </w:tblGrid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15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</w:tr>
      <w:tr>
        <w:trPr>
          <w:trHeight w:val="12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771"/>
        <w:gridCol w:w="2647"/>
        <w:gridCol w:w="3403"/>
        <w:gridCol w:w="3277"/>
        <w:gridCol w:w="381"/>
      </w:tblGrid>
      <w:tr>
        <w:trPr>
          <w:trHeight w:val="6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РШЭП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0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документах потребителя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12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2802"/>
        <w:gridCol w:w="2521"/>
        <w:gridCol w:w="2241"/>
        <w:gridCol w:w="2241"/>
        <w:gridCol w:w="2521"/>
      </w:tblGrid>
      <w:tr>
        <w:trPr>
          <w:trHeight w:val="6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8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данных, в связи с отсутствием данных потребителя</w:t>
            </w:r>
          </w:p>
        </w:tc>
      </w:tr>
      <w:tr>
        <w:trPr>
          <w:trHeight w:val="17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3708"/>
        <w:gridCol w:w="1668"/>
        <w:gridCol w:w="1854"/>
        <w:gridCol w:w="1668"/>
        <w:gridCol w:w="1668"/>
        <w:gridCol w:w="1855"/>
      </w:tblGrid>
      <w:tr>
        <w:trPr>
          <w:trHeight w:val="6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53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 в АРМ РШЭП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услуге, в связи с имеющимися нарушениями в документах потребителя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30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82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"/>
        <w:gridCol w:w="2483"/>
        <w:gridCol w:w="3247"/>
        <w:gridCol w:w="2865"/>
        <w:gridCol w:w="2101"/>
        <w:gridCol w:w="1720"/>
      </w:tblGrid>
      <w:tr>
        <w:trPr>
          <w:trHeight w:val="675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отказе. в связи с имеющимися нарушениями в данных потребителя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</w:p>
        </w:tc>
      </w:tr>
      <w:tr>
        <w:trPr>
          <w:trHeight w:val="108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"/>
        <w:gridCol w:w="2654"/>
        <w:gridCol w:w="2521"/>
        <w:gridCol w:w="2920"/>
        <w:gridCol w:w="2521"/>
        <w:gridCol w:w="1858"/>
      </w:tblGrid>
      <w:tr>
        <w:trPr>
          <w:trHeight w:val="675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отказе, в связи с имеющимися нарушениями в документах потребителя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8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825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Формы, шаблоны бланков, в соответствии с которыми должен быть</w:t>
      </w:r>
      <w:r>
        <w:br/>
      </w:r>
      <w:r>
        <w:rPr>
          <w:rFonts w:ascii="Times New Roman"/>
          <w:b/>
          <w:i w:val="false"/>
          <w:color w:val="000000"/>
        </w:rPr>
        <w:t>
представлен результат оказания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(выходной документ), включая формы уведомления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725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5725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образования Зайсанского района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зачисления ребенка в дошкольную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Зайсанского района направляет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дошкольную организацию № _________, расположенную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(поселок)_________________, ул.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ребенка: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Домашний адрес ребенка: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Направление должно быть предоставлено в дошкольную организацию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течение пяти дней со дня его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Направление выдано «__» _______ 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Зайсанского района 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(ФИО,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 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уведомления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97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597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регистрации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уведомление выдано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(ФИО родителя)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(ФИО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поставлен(а) на очередь в «Журнале регистрации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для направления в дошкольные организации» за № 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«___»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Потребители, состоящие в очереди на получение места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дошкольную организацию, имеют возможность осуществлять контроль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продвижения своей очередности в соответствии с графиком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(отдел, акимат), а так же через электронный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 отдела образования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Зайсанского района  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отказа в предоставлении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43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343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 (ая) 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(ФИО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уведомляем Вас о том, что Вам отказано в выдаче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Вашему ребенку _______________________ в детскую дошкольную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(ФИО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организацию по причине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               (причина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Зайсанского района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(ФИО,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bookmarkStart w:name="z8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«Постановка на очередь детей дошкольного 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направления в детские дошкольные организации»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8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1346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по опеке и попечительству»</w:t>
      </w:r>
    </w:p>
    <w:bookmarkStart w:name="z8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3"/>
    <w:bookmarkStart w:name="z8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по опеке и попечительству» (далее - электронная государственная услуга) оказывается государственным учреждением «Отдел образования Зайсанского района» через центры обслуживания населения по месту жительства (далее - Центр) и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по опеке и попечительству»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государственное учреждение «Отдел образования Зыряновского района»,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44"/>
    <w:bookmarkStart w:name="z8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МИО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5"/>
    <w:bookmarkStart w:name="z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авторизации,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электронной государственной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услуге,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МИО соответствия приложенных потребителем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(справки в форме электронного документа), сформированного АРМ РШЭП. Электронный документ формируется с использованием ЭЦП уполномоченного лица МИО, потребитель осуществляет регистрацию на ПЭП с помощью ИИН и пароля (осуществляется для незарегистрированных потребителей на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ПЭП,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Центр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46"/>
    <w:bookmarkStart w:name="z9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47"/>
    <w:bookmarkStart w:name="z9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СФЕ, с указанием срока выполнения каждого действия,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бланков,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48"/>
    <w:bookmarkStart w:name="z10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4121"/>
        <w:gridCol w:w="1939"/>
        <w:gridCol w:w="1939"/>
        <w:gridCol w:w="1939"/>
        <w:gridCol w:w="2426"/>
      </w:tblGrid>
      <w:tr>
        <w:trPr>
          <w:trHeight w:val="6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8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данных, в связи с отсутствием данных потребителя</w:t>
            </w:r>
          </w:p>
        </w:tc>
      </w:tr>
      <w:tr>
        <w:trPr>
          <w:trHeight w:val="168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3632"/>
        <w:gridCol w:w="1709"/>
        <w:gridCol w:w="2137"/>
        <w:gridCol w:w="1923"/>
        <w:gridCol w:w="1709"/>
        <w:gridCol w:w="1283"/>
      </w:tblGrid>
      <w:tr>
        <w:trPr>
          <w:trHeight w:val="6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97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 в АРМ РШЭП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услуге, в связи с имеющимися нарушениями в документах потребителя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8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4121"/>
        <w:gridCol w:w="1939"/>
        <w:gridCol w:w="1939"/>
        <w:gridCol w:w="1939"/>
        <w:gridCol w:w="2426"/>
      </w:tblGrid>
      <w:tr>
        <w:trPr>
          <w:trHeight w:val="6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</w:p>
        </w:tc>
      </w:tr>
      <w:tr>
        <w:trPr>
          <w:trHeight w:val="178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3513"/>
        <w:gridCol w:w="2066"/>
        <w:gridCol w:w="2273"/>
        <w:gridCol w:w="2274"/>
        <w:gridCol w:w="2274"/>
      </w:tblGrid>
      <w:tr>
        <w:trPr>
          <w:trHeight w:val="6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отказе, в связи с имеющимися нарушениями в документах потребителя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9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50"/>
    <w:bookmarkStart w:name="z19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613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«Справка» положительного ответа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995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 гр.(ке)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проживающему (ей) в г.______________________________________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(она) согласно постановлению акимата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№ _________ от «__» ____________ ______ г. действительно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назначен(а) опекуном (попечителем) над __________ «__»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рождения и над его (ее) имуществом (опись имущества в деле,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 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опекуна (попечителя) возлагается обязанность о воспитании,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обучении, подготовки к общественно-полезной деятельности подопечного,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защищать и охранять его личные имущественные права, являться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представителем на суде и во всех государственных учреждениях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особого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                 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«Отказа» в случае отсутствия записи</w:t>
      </w:r>
      <w:r>
        <w:br/>
      </w:r>
      <w:r>
        <w:rPr>
          <w:rFonts w:ascii="Times New Roman"/>
          <w:b/>
          <w:i w:val="false"/>
          <w:color w:val="000000"/>
        </w:rPr>
        <w:t>
в Электронном реестре по опеке и попечительству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741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6741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 _____________________, уведомляем Вас о том,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что Вам отказано в выдаче справки по опеке 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 (ФИО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года рождения и над его (ее)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(дата рождения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Причина отказа: запись не найдена в Электронном реестре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 попечительству.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Зайсанского района                     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10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справок по опеке и попечительству»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0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1346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органов, осуществляющих функции по опеке или</w:t>
      </w:r>
      <w:r>
        <w:br/>
      </w:r>
      <w:r>
        <w:rPr>
          <w:rFonts w:ascii="Times New Roman"/>
          <w:b/>
          <w:i w:val="false"/>
          <w:color w:val="000000"/>
        </w:rPr>
        <w:t>
попечительству для оформления сделок с имуществом,</w:t>
      </w:r>
      <w:r>
        <w:br/>
      </w:r>
      <w:r>
        <w:rPr>
          <w:rFonts w:ascii="Times New Roman"/>
          <w:b/>
          <w:i w:val="false"/>
          <w:color w:val="000000"/>
        </w:rPr>
        <w:t>
принадлежащим на праве собственности несовершеннолетним детям»</w:t>
      </w:r>
    </w:p>
    <w:bookmarkStart w:name="z10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6"/>
    <w:bookmarkStart w:name="z10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- электронная государственная услуга) оказывается государственным учреждением «Отдел образования Зайсанского района» через Центры обслуживания населения по месту жительства (далее - Центр) и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органов, осуществляющих функции по опеки или попечительству для оформления сделок с имуществом, принадлежащим на праве собственности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государственное учреждение «Отдел образования Зайсанского района»,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57"/>
    <w:bookmarkStart w:name="z11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МИО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8"/>
    <w:bookmarkStart w:name="z11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МИО соответствия приложенных потребителем документов, указанных в 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пункте 11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МИО соответствия приложенных потребителем документов, указанных в 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(справки в форме электронного документа), сформированного АРМ РШЭП. Электронный документ формируется с использованием ЭЦП уполномоченного лица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ЦОН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59"/>
    <w:bookmarkStart w:name="z12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60"/>
    <w:bookmarkStart w:name="z12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бланков,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61"/>
    <w:bookmarkStart w:name="z12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3637"/>
        <w:gridCol w:w="2181"/>
        <w:gridCol w:w="1939"/>
        <w:gridCol w:w="2181"/>
        <w:gridCol w:w="2426"/>
      </w:tblGrid>
      <w:tr>
        <w:trPr>
          <w:trHeight w:val="6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79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168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3181"/>
        <w:gridCol w:w="1907"/>
        <w:gridCol w:w="1908"/>
        <w:gridCol w:w="1696"/>
        <w:gridCol w:w="1696"/>
        <w:gridCol w:w="1909"/>
      </w:tblGrid>
      <w:tr>
        <w:trPr>
          <w:trHeight w:val="6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 в АРМ РШЭП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3760"/>
        <w:gridCol w:w="1990"/>
        <w:gridCol w:w="2212"/>
        <w:gridCol w:w="2433"/>
        <w:gridCol w:w="1990"/>
      </w:tblGrid>
      <w:tr>
        <w:trPr>
          <w:trHeight w:val="67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21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</w:tr>
      <w:tr>
        <w:trPr>
          <w:trHeight w:val="178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3969"/>
        <w:gridCol w:w="2100"/>
        <w:gridCol w:w="2101"/>
        <w:gridCol w:w="2568"/>
        <w:gridCol w:w="1635"/>
      </w:tblGrid>
      <w:tr>
        <w:trPr>
          <w:trHeight w:val="67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4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2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2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63"/>
    <w:bookmarkStart w:name="z19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613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Экранные формы заявлений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995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района от супругов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 точно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продажу (обмен, дарение) квартиры,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расположенной по адресу:_______________________________________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старше 10 лет расписываются, пишут слово -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(Ф.И.О.,№ удостоверения личности, кем и когда выдано)________________________________________________________.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дальнейшего проживания 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Фразу "В дальнейшем дети будут обеспечены жильем" (написать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собственноручно).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«__» _____ год __________ Подпись обоих супругов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852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85852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района от супругов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 точно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квартиры, расположенной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адресу: ______________________________________ для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кредита в размере __________ сроком на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старше 10 лет расписываются, пишут слово -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№ удостоверения личности, кем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выдано)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№ удостоверения личности, кем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выдано)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из банка №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потери жилья дети будут проживать по адресу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дополнительной площади или адреса близких родственников,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согласных взять детей), фразу "обязуемся в дальнейшем детей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оставить без жилья" - написать собственноручно 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         </w:t>
      </w:r>
      <w:r>
        <w:rPr>
          <w:rFonts w:ascii="Times New Roman"/>
          <w:b w:val="false"/>
          <w:i w:val="false"/>
          <w:color w:val="000000"/>
          <w:sz w:val="28"/>
        </w:rPr>
        <w:t>Подпись обоих супругов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«__» ______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«Справка» положительного ответа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138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 отдел образования, осуществляющий функции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опеки и попечительства, согласно статьям </w:t>
      </w:r>
      <w:r>
        <w:rPr>
          <w:rFonts w:ascii="Times New Roman"/>
          <w:b w:val="false"/>
          <w:i w:val="false"/>
          <w:color w:val="000000"/>
          <w:sz w:val="28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>-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статье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браке (супружестве) и семье",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несовершеннолетнего(-ей, -их)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на _____________________ недвижимого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расположенного по адресу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Зайсанского района ____________________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13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«Выдача справок органов, осуществляющих функции по опеке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 для оформления сделок с имуществом, принадлежащим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праве собственности 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3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1346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в пенсионные фонды, банки для распоряжения</w:t>
      </w:r>
      <w:r>
        <w:br/>
      </w:r>
      <w:r>
        <w:rPr>
          <w:rFonts w:ascii="Times New Roman"/>
          <w:b/>
          <w:i w:val="false"/>
          <w:color w:val="000000"/>
        </w:rPr>
        <w:t>
вкладами несовершеннолетних детей, в территориальные</w:t>
      </w:r>
      <w:r>
        <w:br/>
      </w:r>
      <w:r>
        <w:rPr>
          <w:rFonts w:ascii="Times New Roman"/>
          <w:b/>
          <w:i w:val="false"/>
          <w:color w:val="000000"/>
        </w:rPr>
        <w:t>
подразделения Комитета дорожной полиции Министерства внутренних</w:t>
      </w:r>
      <w:r>
        <w:br/>
      </w:r>
      <w:r>
        <w:rPr>
          <w:rFonts w:ascii="Times New Roman"/>
          <w:b/>
          <w:i w:val="false"/>
          <w:color w:val="000000"/>
        </w:rPr>
        <w:t>
дел Республики Казахстан для оформления наследства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несовершеннолетним детям»</w:t>
      </w:r>
    </w:p>
    <w:bookmarkStart w:name="z13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9"/>
    <w:bookmarkStart w:name="z13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- электронная государственная услуга) оказывается государственным учреждением «Отдел образования Зайсанского района» через Центры обслуживания населения по месту жительства (далее - Центр) и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государственное учреждение «Отдел образования Зыряновского района»,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70"/>
    <w:bookmarkStart w:name="z13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МИО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1"/>
    <w:bookmarkStart w:name="z14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 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 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 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 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МИО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электронной государственной 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 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 услуги посредством ЭЦП потребителя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 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 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 услуги (справки в форме электронного документа), сформированного АРМ РШЭП. Электронный документ формируется с использованием ЭЦП уполномоченного лица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Центр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72"/>
    <w:bookmarkStart w:name="z14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73"/>
    <w:bookmarkStart w:name="z14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бланков,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74"/>
    <w:bookmarkStart w:name="z15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2567"/>
        <w:gridCol w:w="2568"/>
        <w:gridCol w:w="2334"/>
        <w:gridCol w:w="2568"/>
        <w:gridCol w:w="2336"/>
      </w:tblGrid>
      <w:tr>
        <w:trPr>
          <w:trHeight w:val="67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79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168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100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"/>
        <w:gridCol w:w="2774"/>
        <w:gridCol w:w="2017"/>
        <w:gridCol w:w="2017"/>
        <w:gridCol w:w="1765"/>
        <w:gridCol w:w="2017"/>
        <w:gridCol w:w="1765"/>
      </w:tblGrid>
      <w:tr>
        <w:trPr>
          <w:trHeight w:val="67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документа. удостоверенного (подписанного) ЭЦП в АРМ РШЭП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8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100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"/>
        <w:gridCol w:w="3806"/>
        <w:gridCol w:w="2140"/>
        <w:gridCol w:w="2141"/>
        <w:gridCol w:w="2141"/>
        <w:gridCol w:w="2141"/>
      </w:tblGrid>
      <w:tr>
        <w:trPr>
          <w:trHeight w:val="67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</w:tr>
      <w:tr>
        <w:trPr>
          <w:trHeight w:val="178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3667"/>
        <w:gridCol w:w="2062"/>
        <w:gridCol w:w="2521"/>
        <w:gridCol w:w="2293"/>
        <w:gridCol w:w="1834"/>
      </w:tblGrid>
      <w:tr>
        <w:trPr>
          <w:trHeight w:val="67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1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минута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5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76"/>
    <w:bookmarkStart w:name="z19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613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Экранные формы заявлений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836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84836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снять пенсионные накопления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накопительном пенсионном фонде _______________ (название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указывается согласно записи в свидетельстве о праве на наследство)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несовершеннолетних детей (Ф.И.О.) _____________ в связи со смертью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вкладчика (Ф.И.О) ______________ свидетельство о смерти от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(дата выдачи свидетельства) № __________.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97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8597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распоряжение (уступка прав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обязательств, расторжение договоров) вкладами в банке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 (название банка)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старше 10 лет расписываются, пишут слово – «согласны»)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отце (Ф.И.О., № удостоверения личности, кем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выдано)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(Ф.И.О., № удостоверения личности, кем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когда выдано)____________________________________________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090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85090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осуществление сделки в отношении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средства, принадлежащего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несовершеннолетнему(им) ребенку (детям):__________________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«Справка»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582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накопительного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фонда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Зайсанского района разрешает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заявителя) ________________, _____ года рождения, (удостоверение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личности № _________ от _______ года, выдано ________), законному(ым)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представителю(ям) (родителям (родителю), опекуну или попечителю,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патронатному воспитателю и другим заменяющим их лицам)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 ____________________ (Ф.И.О. ребенка,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рождения), получить наследуемые пенсионные накопления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(наименование накопительного пенсионного фонда),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причитающимся инвестиционным доходом, пеней и иными поступлениями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законодательством, согласно свидетельству о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наследство по закону/завещанию от ______________ года, выданного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 (государственная лицензия № ___________ от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года, выдана_________), в связи со смертью вкладчика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наследодателя), _____________ (свидетельство о смерти от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года, № ________).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«Справка»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725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85725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Зайсанского района разрешает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заявителя)_____________________________,_______ года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(удостоверение личности № ___________ от ________ года, выдано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___________), законному(ым) представителю(ям) (родители (родитель),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опекуну(ам) или попечителю, патронатному воспитателю и другим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заменяющим их лицам) несовершеннолетнего ребенка (детей)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(Ф.И.О. ребенка,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рождения), распорядиться вкладами несовершеннолетнего ребенка (детей)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(наименование банка), с причитающимися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инвестиционным доходом, пеней и иными поступлениями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«Справка»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868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Зайсанского района, действующий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интересах несовершеннолетнего(-ей, -их)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15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«Выдача справок в пенсионные фонды,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 дел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оформления наследства 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5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1346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учет и очередность граждан, нуждающихся в жилище</w:t>
      </w:r>
      <w:r>
        <w:br/>
      </w:r>
      <w:r>
        <w:rPr>
          <w:rFonts w:ascii="Times New Roman"/>
          <w:b/>
          <w:i w:val="false"/>
          <w:color w:val="000000"/>
        </w:rPr>
        <w:t>
из государственного жилищного фонда или жилище, арендованном</w:t>
      </w:r>
      <w:r>
        <w:br/>
      </w:r>
      <w:r>
        <w:rPr>
          <w:rFonts w:ascii="Times New Roman"/>
          <w:b/>
          <w:i w:val="false"/>
          <w:color w:val="000000"/>
        </w:rPr>
        <w:t>
местным исполнительным органом в частном жилищном фонде»</w:t>
      </w:r>
    </w:p>
    <w:bookmarkStart w:name="z15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2"/>
    <w:bookmarkStart w:name="z15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- услуга) оказывается государственным учреждением «Отдел жилищно-коммунального хозяйства, пассажирского транспорта и автомобильных дорог Зайсанского района» (далее – услугодатель) на альтернативной основе через центры обслуживания населения (далее – Центр), а так же через веб-портал «электронного правительства»: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фонде», утвержденного постановлением Правительства Республики Казахстан от 8 февраля 2010 года № 76 «Об утверждении стандарта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(услуга, содержащая медиа - 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83"/>
    <w:bookmarkStart w:name="z16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услуги</w:t>
      </w:r>
    </w:p>
    <w:bookmarkEnd w:id="84"/>
    <w:bookmarkStart w:name="z16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(уведомление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2 -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3 - направление запроса через ШЭП в ГБД ФЛ о данных потребителя, а также в ЕНИС -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7 -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2 -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9 - получение потребителем через оператора Центра результата услуги (уведомление в форме электронного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услугодателем соответствия приложенных потребителем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потребителем результата услуги (уведомление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и форма заявления на услугу, предоставляемые потребителю в случае получения услуги посредством ПЭП приведены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услуге: на ПЭП в разделе «История получения услуг», а также при обращении к услугодателю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 ПЭП: 1414.</w:t>
      </w:r>
    </w:p>
    <w:bookmarkEnd w:id="85"/>
    <w:bookmarkStart w:name="z17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услуги</w:t>
      </w:r>
    </w:p>
    <w:bookmarkEnd w:id="86"/>
    <w:bookmarkStart w:name="z17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СФЕ, с указанием срока выполнения каждого действия,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бланков, в соответствии с которыми должен быть представлен результат оказания услуги, в том числе с указанием правил форматно-логического контроля, включая формы уведомлений, писем,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услуги: выход в Интернет, наличие ИИН у потребителя, авторизация ПЭП, наличие у пользователя ЭЦП.</w:t>
      </w:r>
    </w:p>
    <w:bookmarkEnd w:id="87"/>
    <w:bookmarkStart w:name="z17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частном жилищном фонде»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802"/>
        <w:gridCol w:w="3082"/>
        <w:gridCol w:w="1961"/>
        <w:gridCol w:w="1961"/>
        <w:gridCol w:w="2521"/>
      </w:tblGrid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действия(хода, потока работ)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20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</w:tr>
      <w:tr>
        <w:trPr>
          <w:trHeight w:val="12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"/>
        <w:gridCol w:w="3654"/>
        <w:gridCol w:w="1643"/>
        <w:gridCol w:w="1827"/>
        <w:gridCol w:w="2558"/>
        <w:gridCol w:w="2742"/>
      </w:tblGrid>
      <w:tr>
        <w:trPr>
          <w:trHeight w:val="6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0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документах потребителя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9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5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  <w:tr>
        <w:trPr>
          <w:trHeight w:val="126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2802"/>
        <w:gridCol w:w="2521"/>
        <w:gridCol w:w="2241"/>
        <w:gridCol w:w="2241"/>
        <w:gridCol w:w="2521"/>
      </w:tblGrid>
      <w:tr>
        <w:trPr>
          <w:trHeight w:val="6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9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15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3554"/>
        <w:gridCol w:w="1683"/>
        <w:gridCol w:w="1871"/>
        <w:gridCol w:w="1683"/>
        <w:gridCol w:w="1684"/>
        <w:gridCol w:w="1872"/>
      </w:tblGrid>
      <w:tr>
        <w:trPr>
          <w:trHeight w:val="6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3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 в АРМ РШЭП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  <w:tr>
        <w:trPr>
          <w:trHeight w:val="8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"/>
        <w:gridCol w:w="2643"/>
        <w:gridCol w:w="2033"/>
        <w:gridCol w:w="3050"/>
        <w:gridCol w:w="2847"/>
        <w:gridCol w:w="1830"/>
      </w:tblGrid>
      <w:tr>
        <w:trPr>
          <w:trHeight w:val="67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</w:tr>
      <w:tr>
        <w:trPr>
          <w:trHeight w:val="108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2825"/>
        <w:gridCol w:w="1955"/>
        <w:gridCol w:w="2391"/>
        <w:gridCol w:w="2174"/>
        <w:gridCol w:w="3044"/>
      </w:tblGrid>
      <w:tr>
        <w:trPr>
          <w:trHeight w:val="6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8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  <w:tr>
        <w:trPr>
          <w:trHeight w:val="82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8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частном жилищном фонде»</w:t>
      </w:r>
    </w:p>
    <w:bookmarkEnd w:id="89"/>
    <w:bookmarkStart w:name="z1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услугодателя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94488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94488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Центр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613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через ПЭП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81661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81661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частном жилищном фонде»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757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Образец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заявителя: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Ставим Вас в известность, что решением жилищной комиссии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года Вы поставлены на учет граждан, нуждающихся в жилье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государственного жилищного фонда, по категории «______________»,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 дня подачи заявления от _______ года № _____________, с составом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семьи 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момент постановки на учет Ваша очередность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(ФИО)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7 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9116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598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85598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Образец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заявителя: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Ставим Вас в известность, что Вам (состав семьи __ человек)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отказано в постановке на учет граждан, нуждающихся в жилье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Причина отказа: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(причина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несогласия с данным решение, Вы вправе обжаловать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порядке, установленном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(ФИО)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9116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bookmarkStart w:name="z18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частном жилищном фонде»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header.xml" Type="http://schemas.openxmlformats.org/officeDocument/2006/relationships/header" Id="rId7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