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8dfb" w14:textId="e8e8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23 января 2012 года N 149. Зарегистрировано Управлением юстиции Абайского района Департамента юстиции Восточно-Казахстанской области 07 февраля 2012 года за N 5-5-136. Утратило силу постановлением акимата Абайского района Восточно-Казахстанской области от 26 марта 2013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Абайского района Восточно-Казахстанской области от 26.03.2013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в целях обеспечения реализации политики занятости населения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на предприятиях и в организациях Абайского района для трудоустройства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постановление акимата Абайского района от 5 июня 2009 года № 48 «О квоте рабочих мест для инвалидов 2009-2011 года» (Зарегистрированный в государственном реестре нормативно-правовых актов за № 5-5-95, опубликовано в районной газете «Абай елі № 14 (072) от 15-31 июля 2009 года»).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данного постановления возложить на заместителя акима Абайского района Е. Лдибаева.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Т. Мусапирбеков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