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d078" w14:textId="5c3d0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дополнительной социальной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25 июня 2012 года N 398. Зарегистрировано Департаментом юстиции Восточно-Казахстанской области 18 июля 2012 года за N 2587. Утратило силу - постановлением акимата города Риддера от 02.12.2014 № 1112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- постановлением акимата города Риддера от 02.12.2014 № 1112.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3) </w:t>
      </w:r>
      <w:r>
        <w:rPr>
          <w:rFonts w:ascii="Times New Roman"/>
          <w:b w:val="false"/>
          <w:i w:val="false"/>
          <w:color w:val="000000"/>
          <w:sz w:val="28"/>
        </w:rPr>
        <w:t>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 </w:t>
      </w:r>
      <w:r>
        <w:rPr>
          <w:rFonts w:ascii="Times New Roman"/>
          <w:b w:val="false"/>
          <w:i w:val="false"/>
          <w:color w:val="000000"/>
          <w:sz w:val="28"/>
        </w:rPr>
        <w:t>статьями 15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«О социальной защите инвалидов в Республике Казахстан», подпунктом 14)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акимат города Риддера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Преамбула - в редакции постановления акимата города Риддера Восточно-Казахстанской области от 21.08.2014 </w:t>
      </w:r>
      <w:r>
        <w:rPr>
          <w:rFonts w:ascii="Times New Roman"/>
          <w:b w:val="false"/>
          <w:i w:val="false"/>
          <w:color w:val="000000"/>
          <w:sz w:val="28"/>
        </w:rPr>
        <w:t>№ 8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Оказать дополнительную социальную помощь лицам, имеющим право на материальное обеспечение детей-инвалидов, воспитывающихся и обучающихся на дому (далее - социальная помощь).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Предоставить социальную помощь в размере 6,2 месячных расчетных показателей ежемесячно на каждого ребенка-инвалида.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Установить следующие условия: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социальная помощь на детей-инвалидов (кроме детей-инвалидов, находящихся на полном государственном обеспечении) предоставляется одному из родителей или законным представителям детей-инвалидов, воспитывающихся и обучающихся на дому, независимо от дохода семьи;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социальная помощь предоставляется с месяца обращения до окончания срока, установленного в заключении межведомственной психолого-медико-педагогической консультации при государственном учреждении «Управление образования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выплата социальной помощи производится за истекший месяц по мере поступления финансирования. При наличии обстоятельств, повлекших прекращение выплаты социальной помощи (достижение ребенком-инвалидом возраста 18 лет, смерть ребенка-инвалида, снятие инвалидности), выплата прекращается с месяца, следующего за тем, в котором наступили соответствующие обстоятельства.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3 с изменением, внесенным постановлением акимата города Риддера Восточно-Казахстанской области от 21.08.2014 </w:t>
      </w:r>
      <w:r>
        <w:rPr>
          <w:rFonts w:ascii="Times New Roman"/>
          <w:b w:val="false"/>
          <w:i w:val="false"/>
          <w:color w:val="000000"/>
          <w:sz w:val="28"/>
        </w:rPr>
        <w:t>№ 810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000000"/>
          <w:sz w:val="28"/>
        </w:rPr>
        <w:t>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«Отдел занятости и социальных программ города Риддера» (Ильинская О.И.) обеспечить назначение и выплату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>
Государственному учреждению «Отдел финансов города Риддера» (Зайцева Т.В.) разрешить вопрос по финансированию социальной помощи, в соответствии с планами финансирования по обязательствам и платежам в пределах средств, предусмотренных в местном бюджете.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>
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августа 2011 года № 1017 «Об утверждении Инструкции назначения и выплаты материального обеспечения на детей-инвалидов, воспитывающихся и обучающихся на дому» (зарегистрировано в Реестре государственной регистрации нормативных правовых актов № 5-4-152 от 22 сентября 2011 года, опубликовано в газете «Мой город Риддер» от 06 октября 2011 года № 40 (103)).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Риддер Соколову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 июля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Риддер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Сапаргалиев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