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2b0e" w14:textId="19c2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28 сентября 2012 года № 9/49-V. Зарегистрировано Департаментом юстиции Южно-Казахстанской области 25 октября 2012 года № 2116. Утратило силу решением Толебийского районного маслихата Южно-Казахстанской области от 23 января 2014 года № 27/129-V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Толебийского районного маслихата Южно-Казахстанской области от 23.01.2014 № 27/129-V.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Правилами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«Правилами компенсации повышения тарифов абонентской платы за оказание услуг телекоммуникаций социально защищаемым гражданам», утвержденных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размера и порядка оказания жилищной помощи малообеспеченным семьям (гражданам) по Толебийскому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9/49-V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 семьям (гражданам) по Толебийскому району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«Отдел занятости и социальных программ Толебийского района»,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Толебийского районного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25/113-V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Толебийского районного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25/113-V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Толебийского районного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25/113-V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пятнадцати календарных дней со дня предоставления необходимых для назначения жилищной помощи документов, а в случае если требуется получение информации от иных субъектов, должностных лиц, то в течение тридцати календарных дней,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нормативов оказания жилищной помощи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сложившуюся в Толебийском районе,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размера назначения жилищной помощи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Толебийского районного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25/113-V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Толебийского районного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25/113-V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жилищной помощи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уровня, на лицевые счета.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