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3cbe" w14:textId="d6b3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Сайрамского района Южно-Казахстанской области от 14 апреля 2012 года N 4-37/V. Зарегистрировано Управлением юстиции Сайрамского района Южно-Казахстанской области 21 мая 2012 года N 14-10-189. Утратило силу решением Сайрамского районного маслихата Южно-Казахстанской области от 31 января 2013 года № 15-96/V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Сайрамского районного маслихата Южно-Казахстанской области от 31.01.2013 № 15-96/V.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гражданам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подписки в периодических печатных изданиях - участникам и инвалидам Великой Отечественной войны, труженикам тыла работавшим в годы Великой Отечественной войны единовременно, в размере 5 месячных расчетных показателей нуждающимся воинам – Афганцам, нуждающимся участникам ликвидации аварии на Чернобыльской АЭС единовременно, в размере 0,6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престарелым людям старше 80 лет, получающим специальное социальное обслуживание на дому, для возмещения расходов, связанных с проездом, ежемесячно,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 Дню Победы - участникам и инвалидам Великой Отечественной войны, бывшим, несовершеннолетним узникам концлагерей, единовременно, в размере 6,2 месячных расчетных показателей, вдовам погибших воинов, единовременно, в размере 1,3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 дню престарелых и инвалидов – престарелым, инвалидам и детям инвалидам, получающим специальное обслуживание на дому, единовременно в размере 1,3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нуждающимся инвалидам по индивидуальной программе реабилитации по обеспечению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прогуливания, в размере 50,0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инвалидные коляски, предназначенные для комнаты, в размере 20,0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пенсионерам и инвалидам для получения направлений, в санатории или реабилитационные центры, единовременно в размере 34,0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семьям, имеющим детей, заразившихся вирусом иммунодефицита человека, без учета доходов, а также малообеспеченным семьям, попавшим в трудную жизненную ситуацию, единовременно, в размере 6,2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семьям, имеющим детей, заразившихся вирусом иммунодефицита человека, без учета доходов, ежемесячно, в размере 22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предоставления услуг социального такси на поездки в лечебные учреждения и в общественные места - инвалидам первой, второй группы, имеющим затруднение в передвижении и детям-инвалидам, ежемесячно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Сайрамского районного маслихата Южно-Казахстанской области от 25.09 2012 </w:t>
      </w:r>
      <w:r>
        <w:rPr>
          <w:rFonts w:ascii="Times New Roman"/>
          <w:b w:val="false"/>
          <w:i w:val="false"/>
          <w:color w:val="000000"/>
          <w:sz w:val="28"/>
        </w:rPr>
        <w:t>№ 9-62/V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К.Орашов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апреля 2012 года № 4-37/V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документов, необходимых для получения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всех видов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лица,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налогоплательщика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законного представителя получателя, прилагается документ удостоверяющий личность и документ, подтверждающий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других видов социальной помощи,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отдельных категорий граждан, без учета доходов, для получения направления в санатории: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медицинской карты от участкового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а также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для подписки в периодических печатных изданиях: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 3)лицам, больным заразной формой туберкулеза, выписанным из специализированной противотуберкулезной медицинской организации, лицам, больным онкологическими заболеваниями, семьям, имеющим детей, заразившихся вирусом иммунодефицита человека, без учета доходов, а также малообеспеченным семьям, попавшим в трудную жизненную ситуацию: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участковой комиссий при Акиме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в подлинниках для сверки, после чего подлинники документов возвращаются заявителю в день подачи заявления.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