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528d" w14:textId="ff65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Ордабасинского районного маслихата от 16 апреля 2012 года № 4/2 "Об оказании социальной помощи отдельным категориям нуждающихся граждан Ордабасинского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10 октября 2012 года № 8/1. Зарегистрировано Департаментом юстиции Южно-Казахстанской области 02 ноября 2012 года № 2122. Утратило силу решением Ордабасинского районного маслихата Южно-Казахстанской области от 31 января 2013 года №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Ордабасинского районного маслихата Южно-Казахстанской области от 31.01.2013 № 12/2.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7 апреля 2011 года № 394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16 апреля 2012 года № 4/2 «Об оказании социальной помощи отдельным категориям нуждающихся граждан Ордабасинского района» (зарегистрировано в Реестре государственной регистрации нормативных правовых актов за № 14-8-127, опубликовано 10 мая 2012 года в газете «Ордабасы оттары» № 22)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данного решения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семьям, с месячным среднедушевым доходам ниже черты бедности, на покупку крупного рогатого скота, единовременно, в размере 92 месячных расчетных показателей.».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VІІІ сессии районного маслихата:           С.Алтыбаев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П.С.Жұрман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