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d4a3" w14:textId="a14d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Казыгуртского районного маслихата от 15 июня 2012 года № 6/40-V "Об утверждении размера и порядка оказания жилищной помощи малообеспеченным семьям (гражданам) Казыгуртского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28 сентября 2012 года № 9/68-V. Зарегистрировано Департаментом юстиции Южно-Казахстанской области 23 октября 2012 года № 2114. Утратило силу решением Казыгуртского районного маслихата Южно-Казахстанской области от 7 апреля 2017 года № 14/84-VI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Казыгуртского районного маслихата Южно-Казахстанской области от 07.04.2017 № 14/84-VI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15 июня 2012 года № 6/40-V "Об утверждении размера и порядка оказания жилищной помощи малообеспеченным семьям (гражданам) Казыгуртского района" (зарегистрировано в Реестре государственной регистрации нормативных правовых актов за № 14-6-165, опубликовано 5 июля 2012 года в номере 27 газеты "Казыгурт тынысы")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порядке и размере оказания жилищной помощи малообеспеченным семьям (гражданам) Казыгуртского района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стоимости однофазного счетчика электрической энергии с классом точности не ниже 1 c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Доля предельно-допустимых расходов устанавливается в размере 20 процентов от дохода семьи (гражданина).";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"9) 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второй абзац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Н.Егемкулов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vаслихата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М.Момынов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