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4324" w14:textId="ed44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села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Макашского аульного округа Курмангазинского района Атырауской области от 2 мая 2012 года № 17. Зарегистрировано Департаментом юстиции Атырауской области 1 июня 2012 года № 4-8-226. Утратило силу решением акима Макашского сельского округа Курмангазинского района Атырауской области от 02 июля 2012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Макашского сельского округа Курмангазинского района Атырауской области от 02.07.2012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Курмангазинского района Атырауской области за № 01 от 3 апреля 2012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В связи с выявлением эпизоотического очага бешенства крупного рогатого скота на территории села "Иманов" Макашского аульного округа установить ветеринарный режим карантинной зоны с введением карантинного режима и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Контроль за исполнением данного решения оставляю за сабой.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опубликования, и распространяется на отношения возникшие с 3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