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fc88" w14:textId="faff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"Аппарата акима Макатского района" Атырауской области от 24 мая 2012 года № 130. Зарегистрировано Департаментом юстиции Атырауской области 11 июня 2012 года № 4-7-148. Утратило силу - Постановлением ГУ "Аппарата акима Макатского района" Атырауской области от 4 февраля 2013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ГУ "Аппарата акима Макатского района" Атырауской области от 04.02.2013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 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2011 года № 328-IV "О районном бюджете на 2012-2014 годы Макатского района",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боевых действий на территории других государств, а именно,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участвовавшие непосредственно в ядерных испытаниях и учениях,а также лицам из числа участников ликвидации последствий катастрофы на Чернобыльской АЭС в и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ставшими инвалидами вследствие катастрофы на Чернобыльской АЭС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 результате ранения, контузии, увечья, заболевания, полученных в период боевых действий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награжденным орденами и медалями за самоотвержнный труд и безупречную воинскую службу в тылу в годы Великой Отечественной войны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первой, второй, третьей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детям–инвалидам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государственному учреждение "Отдел занятости и социальных программ Макатского района" (Г. Утешова).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- Хасанова П.М.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Баракатов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