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63b7" w14:textId="d486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Тайыншынского районного маслихата от 8 февраля 2010 года № 182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ноября 2012 года N 57. Зарегистрировано Департаментом юстиции Северо-Казахстанской области 7 декабря 2012 года N 1983.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Тайыншинский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Тайыншинского районного маслихата "Об утверждении правил оказания жилищной помощи" от 8 февраля 2010 года № 182 (зарегистрировано в Реестре государственной регистрации нормативных правовых актов за № 13-11-172 от 18 марта 2010 года, опубликованных в газетах от 16 апреля 2010 года "Тайынша-Таңы" № 16, от 16 апреля 2010 года "Тайыншинские вести"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к указанному решению изложить в новой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Тайыншинского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Тайыншинского районного маслихата от 05 ноября 2012 года № 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от 8 февраля 2010 года № 182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Жилищная помощь предоставляется за счет средств местного бюджета малообеспеченным семьям (гражданам), постоянно проживающим на территории Тайыншинского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на территории Тайыншинского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Тайыншинского района устанавливается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Уполномоченным органом по назначению жилищной помощи определено государственное учреждение "Отдел занятости и социальных программ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 семьям безработным,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профобучения и переобучения, повышения квалификации, за исключением инвалидов всех групп и граждан находящихся на стационарном лечении более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восстанавливается семье безработного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результатам рассмотрения представленных документов уполномоченный орган в течение десяти календарных дней с момента сдачи документов заявителем выдает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