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7b0c" w14:textId="ea77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25 января 2012 года N 56. Зарегистрировано Департаментом юстиции Северо-Казахстанской области 1 февраля 2012 года N 13-11-225. Утратило силу - постановлением акимата Тайыншинского района Северо-Казахстанской области от 3 августа 2017 года № 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Тайыншинского района Северо-Казахстанской области от 03.08.2017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№ 94 "О жилищных отношениях", с Методикой расчета размера платы за пользование жилищем из государственного жилищного фонда,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№ 306 "Об утверждении Методики расчета размера платы за пользование жилищем из государственного жилищного фонда"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платы за пользование жилищем из государственного жилищного фонда района в размере 43,5 тенге за один квадратный метр общей площади в месяц.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Жарова Е.К.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дней после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