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a15a5" w14:textId="53a15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2012 году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Жамбылского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28 мая 2012 года N 4/2. Зарегистрировано Департаментом юстиции Северо-Казахстанской области 1 июня 2012 года N 13-7-176. Утратило силу (письмо маслихата Жамбылского района Северо-Казахстанской области от 3 апреля 2013 года N 03-31/43)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(письмо маслихата Жамбылского района Северо-Казахстанской области от 03.04.2013 N 03-31/43)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№ 66 «О государственном регулировании развития агропромышленного комплекса и сельских территорий»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 учетом потребности, заявленной акимом района,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Жамбылского района, предоставить: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 бюджетный кредит в сумме, не превышающей одну тысячу пятисоткратный размер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Данное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   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IV очередной сессии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Г. Оспанова                            Б. Мусабаев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