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e480" w14:textId="505e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города Петропавловска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5 декабря 2012 года N 16. Зарегистрировано Департаментом юстиции Северо-Казахстанской области 20 декабря 2012 года N 1998. Утратило силу (письмо аппарата акима города Петропавловска Северо-Казахстанской области от 11 декабря 2013 года N 02.14/03-03/2710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города Петропавловска Северо-Казахстанской области от 11.12.2013 N 02.14/03-03/2710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города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«Управление по делам обороны города Петропавловска Северо-Казахстанской области» (по согласованию), с января по март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Каринову Ш.Т.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декабря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