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ff6e93" w14:textId="1ff6e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Петропавловска Северо-Казахстанской области от 13 июня 2012 года N 1097. Зарегистрировано Департаментом юстиции Северо-Казахстанской области 18 июля 2012 года N 13-1-225. Утратило силу - постановлением акимата города Петропавловска Северо-Казахстанской области от 14 ноября 2012 года N 2373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- постановлением акимата города Петропавловска Северо-Казахстанской области от 14.11.2012 </w:t>
      </w:r>
      <w:r>
        <w:rPr>
          <w:rFonts w:ascii="Times New Roman"/>
          <w:b w:val="false"/>
          <w:i w:val="false"/>
          <w:color w:val="ff0000"/>
          <w:sz w:val="28"/>
        </w:rPr>
        <w:t>N 2373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9-1 Закона Республики Казахстан от 27 ноября 2000 года № 107 «Об административных процедурах» акимат города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обеспечение сирот, детей, оставшихся без попечения родителей»;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в банки для оформления ссуды под залог жилья, принадлежащего несовершеннолетнему»;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города Макину К.М., начальника ГУ «Отдел образования города Петропавловска» Мұсырман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города Б.Жумабеков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июня 2012 года № 1097</w:t>
      </w:r>
    </w:p>
    <w:bookmarkEnd w:id="2"/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нотариальную контору для разрешения обмена или продажи жилой площади, принадлежащей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города Петропавловска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ЦОН- Центр обслуживания населения. </w:t>
      </w:r>
    </w:p>
    <w:bookmarkEnd w:id="4"/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города Петропавловска Северо-Казахстанской области» далее (отдел образования),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 стандарта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в нотариальную контору для разрешения обмена или продажи жилой площади, принадлежащей несовершеннолетним детям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6"/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 отдела образования - ptr@edu-sko.kz, 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в отдел образования составляют пять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в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 (далее – справка), либо мотивированный отказ,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детям, либо мотивированный ответ об отказе,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ЦОНа выдает потребителю справку либо мотивированный ответ об отказе.</w:t>
      </w:r>
    </w:p>
    <w:bookmarkEnd w:id="8"/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опекуны (попечители), патронатные воспитатели)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Отдел образования по оказанию государственной услуги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5"/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3879"/>
        <w:gridCol w:w="3194"/>
        <w:gridCol w:w="2522"/>
        <w:gridCol w:w="2488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«Центр обслуживания населения» по СКО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Ауэзова, 157 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33-31-03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Городской отдел филиала РГП «Центр обслуживания населения» по СКО 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72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8-(7152)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31-06-52</w:t>
            </w:r>
          </w:p>
        </w:tc>
      </w:tr>
    </w:tbl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 Северо-Казахстанской области»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ГУ «Отдел образования города Петропавловска Северо-Казахстанской области», включающий в себя функции органов опеки и попечительства, согласно статьям 22</w:t>
      </w:r>
      <w:r>
        <w:rPr>
          <w:rFonts w:ascii="Times New Roman"/>
          <w:b/>
          <w:i w:val="false"/>
          <w:color w:val="000000"/>
          <w:sz w:val="28"/>
        </w:rPr>
        <w:t xml:space="preserve"> –</w:t>
      </w:r>
      <w:r>
        <w:rPr>
          <w:rFonts w:ascii="Times New Roman"/>
          <w:b w:val="false"/>
          <w:i w:val="false"/>
          <w:color w:val="000000"/>
          <w:sz w:val="28"/>
        </w:rPr>
        <w:t xml:space="preserve"> 24 Гражданского кодекса Республики Казахстан, пункту 3 статьи 13 Закона Республики Казахстан «О жилищных отношениях», статье 66, 128 Кодекса Республики Казахстан от 26 декабря 2011 года «О браке (супружестве) и семье», действующий в интересах несовершеннолетнего (-ей, - их) _________________________ __________________________________________________________________________________________________________________________________________________________________________________________________________________________________________________________ дает разрешение на _________________________________________________ квартиры № ________ по адресу ______________________________________ дом № ________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Заместитель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начальника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  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М.П.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ГУ « Отдел образования 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Заявление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Просим Вашего разрешения на продажу (обмен или дарение) квартиры, расположенного по адресу: _________________________________ для получения кредита в размере __________________ сроком на ________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- "согласны")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"обязуемся в дальнейшем детей не оставить без жилья" - написать собственноручно ______________________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"__" __________ год Подпись обоих супругов ________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8"/>
    <w:bookmarkStart w:name="z3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отдел образования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2351"/>
        <w:gridCol w:w="2351"/>
        <w:gridCol w:w="2352"/>
        <w:gridCol w:w="2598"/>
        <w:gridCol w:w="1613"/>
        <w:gridCol w:w="2107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ответа об отказе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2249"/>
        <w:gridCol w:w="2766"/>
        <w:gridCol w:w="3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накопительно-го отдела ЦОНа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 и направляет документы в отдел образования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отдел образования</w:t>
            </w:r>
          </w:p>
        </w:tc>
      </w:tr>
      <w:tr>
        <w:trPr>
          <w:trHeight w:val="21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2-х раз в день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35"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5"/>
        <w:gridCol w:w="2575"/>
        <w:gridCol w:w="2844"/>
        <w:gridCol w:w="29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корреспонденцией, определе-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ниеответственного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мотивированного отказа или оформление справки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End w:id="31"/>
    <w:bookmarkStart w:name="z36"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3"/>
        <w:gridCol w:w="2773"/>
        <w:gridCol w:w="3053"/>
        <w:gridCol w:w="2973"/>
      </w:tblGrid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справки или мотивированного отказа 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End w:id="32"/>
    <w:bookmarkStart w:name="z3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Рассмотрение документов, подписание справки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7Выдача справки потребителю 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1Прием документов, выдача расписки, регистрация заявления, направление документов в отдела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наложение резолюции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Подписание мотивированного отказа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мотивированного отказа в ЦОН или потребителю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мотивированного отказа потребителю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5"/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услуги в отделе образования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4422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потребителя услуги в ЦОН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00584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июня 2012 года № 1097</w:t>
      </w:r>
    </w:p>
    <w:bookmarkEnd w:id="39"/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города Петорпавловска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End w:id="41"/>
    <w:bookmarkStart w:name="z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города Петропавловска Северо-Казахстанской области» далее (отдел образования),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 стандарта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по опеке и попечительству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43"/>
    <w:bookmarkStart w:name="z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ptr@edu-sko.kz, 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по опеке и попечительству,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мотивированного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по опеке и попечительству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 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 либо мотивированный отказ.</w:t>
      </w:r>
    </w:p>
    <w:bookmarkEnd w:id="45"/>
    <w:bookmarkStart w:name="z5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копия решения местных исполнительных органов о назначении опеки (попечительства);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опекуна (попечителя);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документа, удостоверяющий личность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справка с места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bookmarkStart w:name="z5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0"/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Отдел образования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2"/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3879"/>
        <w:gridCol w:w="3194"/>
        <w:gridCol w:w="2522"/>
        <w:gridCol w:w="2488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«Центр обслуживания населения» по СКО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Ауэзова, 157 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33-31-03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Городской отдел филиала РГП «Центр обслуживания населения» по СКО 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72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8-(7152)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31-06-52</w:t>
            </w:r>
          </w:p>
        </w:tc>
      </w:tr>
    </w:tbl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4"/>
    <w:bookmarkStart w:name="z6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СПРАВКА № ________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справка выдана гр.(ке)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 ___________________________по ул. 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 № ___________ кв. № ________ в том, что он (она) согласно решению акима (город, район) № ______ от «__» ___________ 200_ г. действительно назначен (а) опекуном (попечителем) над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 «__» ___________ 19__ года рождения и над его (ее) имуществом (опись имущества в деле, имущества нет).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  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МП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8"/>
    <w:bookmarkStart w:name="z6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отдел образования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4"/>
        <w:gridCol w:w="2194"/>
        <w:gridCol w:w="2199"/>
        <w:gridCol w:w="2193"/>
        <w:gridCol w:w="2421"/>
        <w:gridCol w:w="1508"/>
        <w:gridCol w:w="1971"/>
      </w:tblGrid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 об отказе в предоставлении услуги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2249"/>
        <w:gridCol w:w="2766"/>
        <w:gridCol w:w="3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70"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5"/>
        <w:gridCol w:w="2575"/>
        <w:gridCol w:w="2844"/>
        <w:gridCol w:w="29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определение ответственного исполнителя для исполнения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мотивированного отказа или оформление справки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End w:id="61"/>
    <w:bookmarkStart w:name="z71"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3"/>
        <w:gridCol w:w="2773"/>
        <w:gridCol w:w="3053"/>
        <w:gridCol w:w="2973"/>
      </w:tblGrid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справки или мотивированного отказа 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bookmarkEnd w:id="62"/>
    <w:bookmarkStart w:name="z7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Рассмотрение документов, подписание справки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6Передача справки в ЦОН или потребителю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7Выдача справки потребителю 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наложение резолюции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Подписание мотивированного отказа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мотивированного отказа в ЦОН или потребителю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мотивированного отказа потребителю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5"/>
    <w:bookmarkStart w:name="z7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услуги в отдел образования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4422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потребителя услуги в ЦОН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100584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июня 2012 года № 1097</w:t>
      </w:r>
    </w:p>
    <w:bookmarkEnd w:id="68"/>
    <w:bookmarkStart w:name="z7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обеспечение сирот, детей, оставшихся без попечения родителей»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города Петропавловска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</w:p>
    <w:bookmarkEnd w:id="70"/>
    <w:bookmarkStart w:name="z8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> Кодекса Республики Казахстан от 26 декабря 2011 года «О браке (супружестве) и семье», стандарта государственной услуги «Оформление документов на социальное обеспечение сирот, детей, оставшихся без попечения родителей»,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оформление документов на социальное обеспечение сирот, детей, оставшихся без попечения родителей (далее – выписка),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Реламенту,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 (далее-потребитель)</w:t>
      </w:r>
    </w:p>
    <w:bookmarkEnd w:id="72"/>
    <w:bookmarkStart w:name="z8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ptr@edu-sko.kz, 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составляют тридцать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Отделом образования в предоставлении государственной услуги может быть отказано в случае непредставления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выписки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выписку на оформление документов на социальное обеспечение сирот, детей, оставшихся без попечения родителей с имуществом, принадлежащим несовершеннолетним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выписку либо мотивированного ответ об отказе в предоставлении услуги и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выписку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отделе образования составляет один сотрудник.</w:t>
      </w:r>
    </w:p>
    <w:bookmarkEnd w:id="74"/>
    <w:bookmarkStart w:name="z8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физического лица на имя руководителя отдела образования о своем желании быть опекуном (попечителем)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согласие супруга(-и), нотариально заверенное, если лицо, желающее быть опекуном (попечителем),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удостоверения личности заявителя и супруга(-и), если лицо, желающее быть опекуном (попечителем), воспитателем,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медицинское заключение о состоянии здоровья лица, желающего стать опекуном (попечителем) и супруга(-и), если лицо, желающее быть опекуном (попечителем), воспитателем, состоит в браке,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заверенная справка, если заявитель не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автобиография заявителя,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характеристика заявителя, выданная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справка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справка о заработной 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справка с места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свидетельство о заключении брака (копия);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справка об отсутствии судимости заявителя и его супруга(-и).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предоставления данных документов проводится обследование жилищно-бытовых условий жизни лица, претендующего на воспитание ребенка, по итогам которого готовится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Кроме того, согласно законодательству, на каждого ребенка, передаваемого под опеку (попечительство) лицо, желающее оформить опеку (попечительство)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согласие ребенка, заверенное администрацией школы (если ребенок старше 10 лет);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медицинская справка о состоянии здоровья ребенка и выписка из истории развития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документы о родителях (копия свидетельства о смерти, приговор или решение суда, справка о болезни или розыске родителей, справка по форме № 4 в случае рождения ребенка вне брака, и другие документы, подтверждающие утрату ребенком попечения родителей);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справка с места учебы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пенсионная книжка на детей, получающих пенсию, копию решения суда о взыскании алиментов;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 братьях и сестрах и их местонахождении;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документы о наличии или отсутствия жилья у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8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участвующие в процессе оказания государственной услуги (далее - должностные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9"/>
    <w:bookmarkStart w:name="z9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Отдел образования по оказанию государственной услуги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Выписка из приложения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 города Петропавловска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______ от «__» ________ 20__ года</w:t>
      </w:r>
    </w:p>
    <w:bookmarkEnd w:id="83"/>
    <w:bookmarkStart w:name="z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Об установлении опеки (попечительства)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статьей 119 Кодекса Республики Казахстан от 26 декабря 2011 года «О браке (супружестве) и семье», на основании заявления __________________________________ и документов отдела образования города Петропавловска акимат города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Установить опеку (попечительство) над несовершеннолетними детьми, оставшимися без попечения родителей, согласно приложению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4173"/>
        <w:gridCol w:w="3633"/>
        <w:gridCol w:w="3993"/>
      </w:tblGrid>
      <w:tr>
        <w:trPr>
          <w:trHeight w:val="72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(попечитель)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Опекаемый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оформления опеки и попечительства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Ф.И.О., год рождения опека (попечительство)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2. Закрепить имеющее жилье за _________________________________ 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Аким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 xml:space="preserve"> города Петропавловска</w:t>
      </w:r>
      <w:r>
        <w:rPr>
          <w:rFonts w:ascii="Times New Roman"/>
          <w:b w:val="false"/>
          <w:i w:val="false"/>
          <w:color w:val="000000"/>
          <w:sz w:val="28"/>
        </w:rPr>
        <w:t>      ____________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88"/>
    <w:bookmarkStart w:name="z1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Направление </w:t>
      </w:r>
      <w:r>
        <w:br/>
      </w:r>
      <w:r>
        <w:rPr>
          <w:rFonts w:ascii="Times New Roman"/>
          <w:b/>
          <w:i w:val="false"/>
          <w:color w:val="000000"/>
        </w:rPr>
        <w:t>
Заключение о состоянии здоровья опекуна (усыновителя)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Ф.И.О.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 рождения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Домашний адрес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Психиатр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Дерматовенеролог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Рентгеноскопия грудной клетки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Терапевт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Заключение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91"/>
    <w:bookmarkStart w:name="z10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389"/>
        <w:gridCol w:w="1819"/>
        <w:gridCol w:w="1879"/>
        <w:gridCol w:w="2542"/>
        <w:gridCol w:w="2096"/>
        <w:gridCol w:w="2109"/>
      </w:tblGrid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 либо мотивированного ответа об отказе в предоставлении услуги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выписки либо мотивированного ответа об отказе в предоставлении услуги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выписки либо мотивированного ответа об отказе в предоставлении услуги </w:t>
            </w:r>
          </w:p>
        </w:tc>
      </w:tr>
      <w:tr>
        <w:trPr>
          <w:trHeight w:val="295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выписки либо мотивированного ответа об отказе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либо мотивированный ответ об отказе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выписки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 рабочих дня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3 СФЕ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выписки 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выписки 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Выдача выписки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3 СФЕ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мотивированного ответа об отказе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мотивированного ответа об отказе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№5 выдача мотивированного ответа об отказе 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95"/>
    <w:bookmarkStart w:name="z11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услуги в отдел образования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416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«13» июня 2012 года № 1097</w:t>
      </w:r>
    </w:p>
    <w:bookmarkEnd w:id="97"/>
    <w:bookmarkStart w:name="z11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в банки для оформления ссуды под залог жилья, принадлежащего несовершеннолетнему»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– специалист государственного учреждения «Отдел образования города Петропавловска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End w:id="99"/>
    <w:bookmarkStart w:name="z11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00"/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 стандарта государственной услуги «Выдача разрешений в банки для оформления ссуды под залог жилья, принадлежащего несовершеннолетнему»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разрешения в банки для оформления ссуды под залог жилья, принадлежащего несовершеннолетнему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101"/>
    <w:bookmarkStart w:name="z11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ptr@edu-sko.kz, 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в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выписку на получение разрешения в банки для оформления ссуды под залог жилья, принадлежащего несовершеннолетнему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выписки, готовит выписку на получение разрешения в банки для оформления ссуды под залог жилья, принадлежащего несовершеннолетнему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выписку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выписку либо мотивированный отказ.</w:t>
      </w:r>
    </w:p>
    <w:bookmarkEnd w:id="103"/>
    <w:bookmarkStart w:name="z11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(опекуны (попечители), патронатные воспитатели),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5"/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ссуды под залог жилья,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</w:p>
    <w:bookmarkEnd w:id="108"/>
    <w:bookmarkStart w:name="z12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Отдел образования по оказанию государственной услуги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в банки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ссуды под залог жилья,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</w:p>
    <w:bookmarkEnd w:id="110"/>
    <w:bookmarkStart w:name="z12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3820"/>
        <w:gridCol w:w="3169"/>
        <w:gridCol w:w="2503"/>
        <w:gridCol w:w="2500"/>
      </w:tblGrid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«Центр обслуживания населения» по СКО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Ауэзова, 157 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33-31-03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Городской отдел филиала РГП «Центр обслуживания населения» по СКО 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72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8-(7152)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31-06-52</w:t>
            </w:r>
          </w:p>
        </w:tc>
      </w:tr>
    </w:tbl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в банки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ссуды под залог жилья,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 Северо-Казахстанской области»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ГУ «Отдел образования города Петропавловска Северо-Казахстанской области, включающий в себя функции органов опеки и попечительства, согласно статьям 22 – 24 Гражданского кодекса Республики Казахстан, пункту 3 статьи 13 Закона Республики Казахстан «О жилищных отношениях», статей 66, 128 Кодекса Республики Казахстан от 26 декабря 2011 года «О браке (супружестве) и семье», действующий в интересах несовершеннолетнего (-ей, - их)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дает разрешение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квартиры № _______ по адресу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 № ____________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в банки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ссуды под залог жилья,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Петропавловска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Заявление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Просим Вашего разрешения на залог квартиры, расположенной по адресу: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 сроком на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bookmarkEnd w:id="119"/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отце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Письмо из банка №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- написать собственноручно ____________________ ___________________________________________________________________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«__» __________ ____ год Подпись обоих супругов __________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в банки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ссуды под залог жилья,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</w:p>
    <w:bookmarkEnd w:id="122"/>
    <w:bookmarkStart w:name="z13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отдел образования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2351"/>
        <w:gridCol w:w="2351"/>
        <w:gridCol w:w="2352"/>
        <w:gridCol w:w="2598"/>
        <w:gridCol w:w="1613"/>
        <w:gridCol w:w="2107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 либо мотивированного ответ об отказе в предоставлении услуги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2249"/>
        <w:gridCol w:w="2766"/>
        <w:gridCol w:w="3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42"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5"/>
        <w:gridCol w:w="2575"/>
        <w:gridCol w:w="2844"/>
        <w:gridCol w:w="29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мотивированного отказа или оформление справки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End w:id="125"/>
    <w:bookmarkStart w:name="z143"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43"/>
        <w:gridCol w:w="3137"/>
        <w:gridCol w:w="3455"/>
        <w:gridCol w:w="3365"/>
      </w:tblGrid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справки или мотивированного отказа 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bookmarkEnd w:id="126"/>
    <w:bookmarkStart w:name="z14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Рассмотрение документов, подписание справки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6Передача справки в ЦОН или потребителю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7Выдача справки потребителю 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наложение резолюции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Подписание мотивированного отказа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мотивированного отказа в ЦОН или потребителю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мотивированного отказа потребителю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в банки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ссуды под залог жилья,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принадлежащего несовершеннолетнему»</w:t>
      </w:r>
    </w:p>
    <w:bookmarkEnd w:id="129"/>
    <w:bookmarkStart w:name="z14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отражающия взаимосвязь между логической последовательностью административных действий в процессе оказания государственной услуги и СФЕ</w:t>
      </w:r>
      <w:r>
        <w:br/>
      </w:r>
      <w:r>
        <w:rPr>
          <w:rFonts w:ascii="Times New Roman"/>
          <w:b/>
          <w:i w:val="false"/>
          <w:color w:val="000000"/>
        </w:rPr>
        <w:t>
в отдел образования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4422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потребителя услуги в ЦОН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91567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5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«13» июня 2012 года № 1097</w:t>
      </w:r>
    </w:p>
    <w:bookmarkEnd w:id="132"/>
    <w:bookmarkStart w:name="z15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33"/>
    <w:bookmarkStart w:name="z1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города Петропавловска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End w:id="134"/>
    <w:bookmarkStart w:name="z15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35"/>
    <w:bookmarkStart w:name="z15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города Петропавловска Северо-Казахстанской области» далее (отдел образования),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16 декабря 2011 года «О браке (супружестве) и семье», стандарта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выдача справки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(далее -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Регламенту, либо мотивированный ответ об отказе в предоставлении услуги.</w:t>
      </w:r>
    </w:p>
    <w:bookmarkEnd w:id="136"/>
    <w:bookmarkStart w:name="z15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7"/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ptr@edu-sko.kz, 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 либо мотивированный отказ.</w:t>
      </w:r>
    </w:p>
    <w:bookmarkEnd w:id="138"/>
    <w:bookmarkStart w:name="z15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139"/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родителя или лиц, их заменяющих (опекуны (попечители), патронатные воспитатели), несовершеннолетнего на получение наследства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(супругов) или лиц, их заменяющих (опекуны (попечители), патронатные воспитатели);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других документов (свидетельство о расторжении брака, о смерти, справка по форме № 4 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свидетельство о праве на наследство по закону (от нотариуса);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 и копия документа на машину (техпаспорт) в случае, если справка нужна в территориальные подразделения Комитета дорожной полиции МВД.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40"/>
    <w:bookmarkStart w:name="z16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41"/>
    <w:bookmarkStart w:name="z16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42"/>
    <w:bookmarkStart w:name="z1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43"/>
    <w:bookmarkStart w:name="z16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Отдел образования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45"/>
    <w:bookmarkStart w:name="z16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3879"/>
        <w:gridCol w:w="3194"/>
        <w:gridCol w:w="2522"/>
        <w:gridCol w:w="2488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«Центр обслуживания населения» по СКО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Ауэзова, 157 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33-31-03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Городской отдел филиала РГП «Центр обслуживания населения» по СКО 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72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8-(7152)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31-06-52</w:t>
            </w:r>
          </w:p>
        </w:tc>
      </w:tr>
    </w:tbl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47"/>
    <w:bookmarkStart w:name="z16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__________</w:t>
      </w:r>
    </w:p>
    <w:bookmarkEnd w:id="148"/>
    <w:bookmarkStart w:name="z17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ГУ «Отдел образования города Петропавловска Северо-Казахстанской области» разрешает (Ф.И.О. Заявителя),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______________, ______ года рождения, (удостоверение личности № ________ от ______года, выдано _________), являющемуся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(матерью/отцом/опекуном) несовершеннолетнего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 (Ф.И.О. ребенка,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рождения), получить наследуемые пенсионные накопления в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накопительного пенсионного фонда),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инвестиционным доходом, пеней и иными поступлениями в соответствии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законодательством, согласно свидетельству о праве на наследство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закону/завещанию от _______ года, выданного нотариусом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(государственная лицензия № ______ от года, выдана ), в связи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смертью вкладчика (Ф.И.О. наследодателя),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(свидетельство о смерти от __________ года, № _______)</w:t>
      </w:r>
    </w:p>
    <w:bookmarkEnd w:id="149"/>
    <w:bookmarkStart w:name="z17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(Ф.И.О.)</w:t>
      </w:r>
    </w:p>
    <w:bookmarkEnd w:id="150"/>
    <w:bookmarkStart w:name="z17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1"/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 Северо-Казахстанской области»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ГУ «Отдел образования города Петропавловска Северо-Казахстанской области, осуществляющий функции органа опеки и попечительства, согласно пункту 3 статьи 13 Закона Республики Казахстан "О жилищных отношениях", действующий в интересах несовершеннолетнего(-ей, -их)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дает согласие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3"/>
    <w:bookmarkStart w:name="z17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 __________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МП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55"/>
    <w:bookmarkStart w:name="z17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«Отдел образования 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</w:t>
      </w:r>
    </w:p>
    <w:bookmarkEnd w:id="156"/>
    <w:bookmarkStart w:name="z17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Заявление</w:t>
      </w:r>
    </w:p>
    <w:bookmarkEnd w:id="157"/>
    <w:bookmarkStart w:name="z17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Вашего разрешения снять пенсионные накопления в накопительном пенсионном фонде ____________________(название фонда указывается согласно записи в свидетельстве о праве на наследство) за несовершеннолетних детей (Ф.И.О.) ____________________ в связи со смертью вкладчика (Ф.И.О) ____________________свидетельство о смерти от ______года (дата выдачи свидетельства) № _____</w:t>
      </w:r>
    </w:p>
    <w:bookmarkEnd w:id="158"/>
    <w:bookmarkStart w:name="z18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"___" ________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заявителя _________</w:t>
      </w:r>
    </w:p>
    <w:bookmarkEnd w:id="159"/>
    <w:bookmarkStart w:name="z18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60"/>
    <w:bookmarkStart w:name="z18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отдел образования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2351"/>
        <w:gridCol w:w="2351"/>
        <w:gridCol w:w="2352"/>
        <w:gridCol w:w="2598"/>
        <w:gridCol w:w="1613"/>
        <w:gridCol w:w="2107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 об отказе в предоставлении услуги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2249"/>
        <w:gridCol w:w="2766"/>
        <w:gridCol w:w="3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85"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5"/>
        <w:gridCol w:w="2575"/>
        <w:gridCol w:w="2844"/>
        <w:gridCol w:w="29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 об отказе в предоставлении услуги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руководству для наложения резолюции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End w:id="163"/>
    <w:bookmarkStart w:name="z186"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43"/>
        <w:gridCol w:w="3137"/>
        <w:gridCol w:w="3455"/>
        <w:gridCol w:w="3365"/>
      </w:tblGrid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справки или мотивированного отказа 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End w:id="164"/>
    <w:bookmarkStart w:name="z18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Рассмотрение документов, подписание справки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7Выдача справки потребителю 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наложение резолюции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Подписание мотивированного отказа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мотивированного отказа в ЦОН или потребителю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мотивированного отказа потребителю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67"/>
    <w:bookmarkStart w:name="z193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64008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4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СФЕ при обращении потребителя услуги в ЦОН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91567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«13 » июня 2012 года № 1097</w:t>
      </w:r>
    </w:p>
    <w:bookmarkEnd w:id="170"/>
    <w:bookmarkStart w:name="z19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 опеки и попечительства для оформления сделок, затрагивающих интересы несовершеннолетних детей,</w:t>
      </w:r>
      <w:r>
        <w:br/>
      </w:r>
      <w:r>
        <w:rPr>
          <w:rFonts w:ascii="Times New Roman"/>
          <w:b/>
          <w:i w:val="false"/>
          <w:color w:val="000000"/>
        </w:rPr>
        <w:t>
являющихся собственниками жилища»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71"/>
    <w:bookmarkStart w:name="z19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 – специалист государственного учреждения «Отдел образования города Петропавловска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 – руководство государственного учреждения «Отдел образования города Петропавловска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</w:p>
    <w:bookmarkEnd w:id="172"/>
    <w:bookmarkStart w:name="z19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73"/>
    <w:bookmarkStart w:name="z19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города Петропавловска Северо-Казахстанской области» далее (отдел образования),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 и стандарта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174"/>
    <w:bookmarkStart w:name="z200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75"/>
    <w:bookmarkStart w:name="z20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ptr@edu-sko.kz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ЦОНа -mentor.sko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справки органов опеки и попечительства для оформления сделок, затрагивающих интересы несовершеннолетних детей, являющихся собственниками жилища,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 либо мотивированный отказ.</w:t>
      </w:r>
    </w:p>
    <w:bookmarkEnd w:id="176"/>
    <w:bookmarkStart w:name="z20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77"/>
    <w:bookmarkStart w:name="z20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 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опекунов (попечителей), патронатных воспитателей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документов на квартиру (договор, свидетельство о государственной регистрации прав на недвижимость, технический паспорт на квартиру,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заверенное заявление от опекунов (попечителей), патронатных воспитателей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 (-а);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письмо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8"/>
    <w:bookmarkStart w:name="z20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79"/>
    <w:bookmarkStart w:name="z20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End w:id="180"/>
    <w:bookmarkStart w:name="z20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 опеки и попечительства для оформления сделок, затрагивающих 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181"/>
    <w:bookmarkStart w:name="z207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Отдел образования по оказанию государственной услуги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Петропавловска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23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8-(7152)-46-56-58</w:t>
            </w:r>
          </w:p>
        </w:tc>
      </w:tr>
    </w:tbl>
    <w:bookmarkStart w:name="z20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являющихся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собственниками жилища»</w:t>
      </w:r>
    </w:p>
    <w:bookmarkEnd w:id="183"/>
    <w:bookmarkStart w:name="z20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3820"/>
        <w:gridCol w:w="3169"/>
        <w:gridCol w:w="2503"/>
        <w:gridCol w:w="2500"/>
      </w:tblGrid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«Центр обслуживания населения» по СКО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Ауэзова, 157 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33-31-03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Городской отдел филиала РГП «Центр обслуживания населения» по СКО 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Конституции Казахстана, 72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8-(7152)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31-06-52</w:t>
            </w:r>
          </w:p>
        </w:tc>
      </w:tr>
    </w:tbl>
    <w:bookmarkStart w:name="z21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являющихся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собственниками жилища»</w:t>
      </w:r>
    </w:p>
    <w:bookmarkEnd w:id="185"/>
    <w:bookmarkStart w:name="z21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 Северо-Казахстанской области»</w:t>
      </w:r>
    </w:p>
    <w:bookmarkEnd w:id="186"/>
    <w:bookmarkStart w:name="z21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ГУ «Отдел образования города Петропавловска Северо-Казахстанской области», осуществляющий функции органов опеки и попечительства, согласно статьям 22-24 Гражданского кодекса Республики Казахстан, пункту 3 статьи 13 Закона Республики Казахстан «О жилищных отношениях», статье 128 Кодекса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О браке (супружестве) и семье</w:t>
      </w:r>
      <w:r>
        <w:rPr>
          <w:rFonts w:ascii="Times New Roman"/>
          <w:b/>
          <w:i w:val="false"/>
          <w:color w:val="000000"/>
          <w:sz w:val="28"/>
        </w:rPr>
        <w:t>»</w:t>
      </w:r>
      <w:r>
        <w:rPr>
          <w:rFonts w:ascii="Times New Roman"/>
          <w:b w:val="false"/>
          <w:i w:val="false"/>
          <w:color w:val="000000"/>
          <w:sz w:val="28"/>
        </w:rPr>
        <w:t>, действующий в интересах несовершеннолетнего(-ей,-их)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 дает согласие ______________квартиры № ______ по адресу ________________ дом № ______________________</w:t>
      </w:r>
    </w:p>
    <w:bookmarkEnd w:id="187"/>
    <w:bookmarkStart w:name="z21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End w:id="188"/>
    <w:bookmarkStart w:name="z21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являющихся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собственниками жилища»</w:t>
      </w:r>
    </w:p>
    <w:bookmarkEnd w:id="189"/>
    <w:bookmarkStart w:name="z21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bookmarkEnd w:id="190"/>
    <w:bookmarkStart w:name="z21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Заявление</w:t>
      </w:r>
    </w:p>
    <w:bookmarkEnd w:id="191"/>
    <w:bookmarkStart w:name="z21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Просим Вашего разрешения на продажу (обмен, дарение) квартиры, расположенной по адресу: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 роспись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дальнейшего проживания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</w:t>
      </w:r>
    </w:p>
    <w:bookmarkEnd w:id="192"/>
    <w:bookmarkStart w:name="z21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Дата «__» ______ ____ год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Подпись обоих супругов __________</w:t>
      </w:r>
    </w:p>
    <w:bookmarkEnd w:id="193"/>
    <w:bookmarkStart w:name="z21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194"/>
    <w:bookmarkStart w:name="z22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ГУ «Отдел образования 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bookmarkEnd w:id="195"/>
    <w:bookmarkStart w:name="z22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Заявление</w:t>
      </w:r>
    </w:p>
    <w:bookmarkEnd w:id="196"/>
    <w:bookmarkStart w:name="z22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Просим Вашего разрешения на залог квартиры, расположенной по адресу:______________________________________________________________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__________________ сроком на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bookmarkEnd w:id="197"/>
    <w:bookmarkStart w:name="z22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отце ______________________________________________ ________________________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</w:p>
    <w:bookmarkEnd w:id="198"/>
    <w:bookmarkStart w:name="z22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(указать адрес дополнительной площади или адреса близких родственников, согласных взять детей), ____________________________ ______________________________________ фразу «обязуемся в дальнейшем детей не оставить без жилья» - написать собственноручно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Дата «__» ______ ____ год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обоих супругов ___________</w:t>
      </w:r>
    </w:p>
    <w:bookmarkEnd w:id="199"/>
    <w:bookmarkStart w:name="z22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являющихся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собственниками жилища»</w:t>
      </w:r>
    </w:p>
    <w:bookmarkEnd w:id="200"/>
    <w:bookmarkStart w:name="z22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отдел образования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2351"/>
        <w:gridCol w:w="2351"/>
        <w:gridCol w:w="2352"/>
        <w:gridCol w:w="2598"/>
        <w:gridCol w:w="1613"/>
        <w:gridCol w:w="2107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 исполнитель отдела образования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 об отказе в предоставлении услуги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организационн-аспорядительное 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рабочего дня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2249"/>
        <w:gridCol w:w="2766"/>
        <w:gridCol w:w="3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22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5"/>
        <w:gridCol w:w="2575"/>
        <w:gridCol w:w="2844"/>
        <w:gridCol w:w="29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мотивированного отказа или оформление справки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585" w:hRule="atLeast"/>
        </w:trPr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229"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3"/>
        <w:gridCol w:w="2773"/>
        <w:gridCol w:w="3053"/>
        <w:gridCol w:w="2973"/>
      </w:tblGrid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справки или мотивированного отказа 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bookmarkEnd w:id="204"/>
    <w:bookmarkStart w:name="z230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6"/>
        <w:gridCol w:w="3545"/>
        <w:gridCol w:w="2574"/>
        <w:gridCol w:w="2865"/>
      </w:tblGrid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Рассмотрение документов, подписание справки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6Передача справки в ЦОН или потребителю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7Выдача справки потребителю 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2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2"/>
        <w:gridCol w:w="3793"/>
        <w:gridCol w:w="2616"/>
        <w:gridCol w:w="2699"/>
      </w:tblGrid>
      <w:tr>
        <w:trPr>
          <w:trHeight w:val="1035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наложение резолюции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Подписание мотивированного отказа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мотивированного отказа в ЦОН или потребителю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мотивированного отказа потребителю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являющихся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собственниками жилища»</w:t>
      </w:r>
    </w:p>
    <w:bookmarkEnd w:id="207"/>
    <w:bookmarkStart w:name="z23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</w:t>
      </w:r>
    </w:p>
    <w:bookmarkEnd w:id="208"/>
    <w:bookmarkStart w:name="z23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СФЕ при обращении потребителя в отдел образования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4422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потребителя услуги в ЦОН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91567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