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af879" w14:textId="4baf8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электронных государственных услуг в области сельского хозяйства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20 ноября 2012 года N 328. Зарегистрировано Департаментом юстиции Северо-Казахстанской области 26 декабря 2012 года N 2035. Утратило силу постановлением акимата Северо-Казахстанской области от 27 мая 2013 года N 168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Сноска. Утратило силу постановлением акимата Северо-Казахстанской области от 27.05.2013 N 168</w:t>
      </w:r>
    </w:p>
    <w:bookmarkStart w:name="z10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 акимат Северо-Казахстанской области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регламент электронной государственной услуги «</w:t>
      </w:r>
      <w:r>
        <w:rPr>
          <w:rFonts w:ascii="Times New Roman"/>
          <w:b w:val="false"/>
          <w:i w:val="false"/>
          <w:color w:val="000000"/>
          <w:sz w:val="28"/>
        </w:rPr>
        <w:t>Выдача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лицензии, переоформление, выдача дубликатов лицензии на осуществление деятельности по производству (формуляции) пестицидов (ядохимикатов)»;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регламент электронной государственной услуги «</w:t>
      </w:r>
      <w:r>
        <w:rPr>
          <w:rFonts w:ascii="Times New Roman"/>
          <w:b w:val="false"/>
          <w:i w:val="false"/>
          <w:color w:val="000000"/>
          <w:sz w:val="28"/>
        </w:rPr>
        <w:t>Выдача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лицензии, переоформление, выдача дубликатов лицензии на осуществление деятельности по реализации пестицидов (ядохимикатов)»;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регламент электронной государственной услуги «</w:t>
      </w:r>
      <w:r>
        <w:rPr>
          <w:rFonts w:ascii="Times New Roman"/>
          <w:b w:val="false"/>
          <w:i w:val="false"/>
          <w:color w:val="000000"/>
          <w:sz w:val="28"/>
        </w:rPr>
        <w:t>Выдача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лицензии, переоформление, выдача дубликатов лицензии на осуществление деятельности по применению пестицидов (ядохимикатов) аэрозольным и фумигационным способами»;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регламент электронной государственной услуги «</w:t>
      </w:r>
      <w:r>
        <w:rPr>
          <w:rFonts w:ascii="Times New Roman"/>
          <w:b w:val="false"/>
          <w:i w:val="false"/>
          <w:color w:val="000000"/>
          <w:sz w:val="28"/>
        </w:rPr>
        <w:t>Выдача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лицензии, переоформление, выдача дубликатов лицензии на оказание услуг по складской деятельности с выдачей зерновых расписок»;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регламент электронной государственной услуги «</w:t>
      </w:r>
      <w:r>
        <w:rPr>
          <w:rFonts w:ascii="Times New Roman"/>
          <w:b w:val="false"/>
          <w:i w:val="false"/>
          <w:color w:val="000000"/>
          <w:sz w:val="28"/>
        </w:rPr>
        <w:t>Выдача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лицензии, переоформление, выдача дубликатов лицензии для занятия деятельностью в области ветеринарии».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первого заместителя акима области Сапарова А.С.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 С. Билялов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ноября 2012 года № 328</w:t>
      </w:r>
    </w:p>
    <w:bookmarkEnd w:id="2"/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«Выдача лицензии, переоформление, выдача дубликатов лицензий на осуществление деятельности по производству (формуляции) пестицидов (ядохимикатов)»</w:t>
      </w:r>
      <w:r>
        <w:br/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оказывается местным исполнительным органом, уполномоченным в области сельского хозяйства государственным учреждением «Управление сельского хозяйства Северо-Казахстанской области» (далее – услугодатель), по адресу: 150011, Северо-Казахстанская область, город Петропавловск, улица Парковая 57 в, а также через веб-портал «электронного правительства» www.egov.kz или веб-портал «Е-лицензирование» www.elicense.kz.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лицензии, переоформление, выдача дубликатов лицензии на осуществление деятельности по производству (формуляции) пестицидов (ядохимикатов)» (далее – услуга),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1108 «Об утверждении стандартов государственных услуг в области сельского хозяйства и внесении изменений в постановление Правительства Республики Казахстан от 20 июля 2010 года № 745 «Об утверждении реестра государственных услуг, оказываемых физическим и юридическим лицам»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аппаратно–программного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бизнес–идентификационный номер, уникальный номер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 (далее – БИН);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веб–портал «Е-лицензирование» – информационная система, содержащая сведения о выданных, переоформленных, приостановленных, возобновленных и прекративших действие лицензиях, а также филиалах, представительствах (объектах, пунктах, участках) лицензиата, осуществляющих лицензируемый вид (подвид) деятельности, которая централизованно формирует идентификационный номер лицензий, выдаваемых лицензиарами (далее – ИС ГБД «Е-лицензирование»);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база данных «Физические лица» –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государственная база данных «Юридические лица» - информационная система, предназначенная для автоматизированного сбора, хранения и обработки информации, создания Национального реестра бизнес-идентификационных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ЮЛ);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Структурно–функциональные единицы (далее - СФЕ) перечень структурных подразделений государственных органов, учреждений или иных организаций, которые участвуют в процессе оказания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потребитель (получатель)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электронный документ – документ, в котором информация представлена в электронно–цифровой форме и удостоверена посредством электронной цифровой подписи.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электронная лицензия – лицензия в форме электронного документа, оформляемая и выдаваемая с использованием информационных технологий, равнозначная лицензии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веб–портал «электронного правительства»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–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платежный шлюз «электронного правительства» – автоматизированная информационная система, предназначенная для обеспечения взаимодействия между информационными системами банков второго уровня, организаций, осуществляющих отдельные виды банковских операций, и «электронного правительства» при осуществлении платежей физических и юридических лиц (далее – ПШЭП);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шлюз «электронного правительства» –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электронная цифровая подпись — набор электронных цифровых символов, созданный средствами электронной цифровой подписи.</w:t>
      </w:r>
    </w:p>
    <w:bookmarkEnd w:id="4"/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через ПЭП (диаграмма № 1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своего регистрационного свидетельства ЭЦП, которое хранится в интернет-браузере компьютера потребителя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потребителя регистрационного свидетельства ЭЦП, процесс ввода потребителем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логин (БИН)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ПШЭП, а затем эта информация поступает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«Е-лицензирование»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БИН указанным в запросе, и 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потребителя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потребителя) в ИС ГБД «Е-лицензирование» и обработка запроса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потребителя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услуге в связи с имеющимися нарушениями в данных потребителя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потребителем результата услуги (электронная лицензия), сформированной ПЭПом.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через услугодателя (диаграмма № 2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ИС ГБД «Е-лицензирование»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«Е-лицензирование»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ГБД «Е-лицензирование»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ШЭП в ГБД ЮЛ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потребителя в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потребителя в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потребителем,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ИС ГБД «Е-лицензирование» и обработка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потребителя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услуге в связи с имеющимися нарушениями в данных потребителя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потребителем результата услуги (электронная лицензия) сформированной ИС ГБД «Е-лицензирование».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Формы заполнения запроса и ответа на услугу приведены на веб-портале «Е-лицензирование» www.elicense.kz.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потребителя статуса исполнения запроса по электронной государственной услуге: на портале «электронного правительства» в разделе «История получения услуг», а также при обращении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электронной государственной услуги можно получить по телефону саll–центра: (1414).</w:t>
      </w:r>
    </w:p>
    <w:bookmarkEnd w:id="6"/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Описания порядка взаимодействия в процессе оказания 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СФЕ, которые участвуют в процессе оказания электронной государственной услуги - услугодатель.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Диаграмма, отражающая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Результаты оказания услуги потребителем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Требования, предъявляемые к процессу оказания услуги потребителям: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Техническое условие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ИИН/БИН у лица, которому выдается электронная лицензия;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пользователя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наличие банковской карточки или текущего счета в банке второго уровня.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 выдача дубликатов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лицензии на осуществление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производству (формуляции) пестицидов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(ядохимикатов)»</w:t>
      </w:r>
    </w:p>
    <w:bookmarkEnd w:id="9"/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через ПЭП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0"/>
        <w:gridCol w:w="1720"/>
        <w:gridCol w:w="1505"/>
        <w:gridCol w:w="2150"/>
        <w:gridCol w:w="1290"/>
        <w:gridCol w:w="1720"/>
        <w:gridCol w:w="1720"/>
        <w:gridCol w:w="1505"/>
        <w:gridCol w:w="1721"/>
        <w:gridCol w:w="1936"/>
        <w:gridCol w:w="1721"/>
        <w:gridCol w:w="1292"/>
      </w:tblGrid>
      <w:tr>
        <w:trPr>
          <w:trHeight w:val="675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45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СФЕ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ПШЭП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795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действия (процес-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 проце-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дуры, 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ции) и их описание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в интернет-браузер компью-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 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 ЭЦП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рует сообще-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об отказе в связи с 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ниями в данных 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бителя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 прикреп-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лением необходи-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мых документов в 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виде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услуги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сообще-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об отказе в связи с отсут-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ствием оплаты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ЭЦП для удосто-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верения (подпи-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сания) запроса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рует сообще-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об отказе в связи с не 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дением подлин-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ЭЦП 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бителя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верение (подпи-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сание) запрос посред-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ЭЦП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документа заявление (запроса 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) в ИС «Е-лицен-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ние» и обработка запроса в ИС «Е-лицен-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ние»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сообще-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об отказе в связи с имеющи-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ниями в данных 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в ИС «Е-ли-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вание»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 (элек-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зия)</w:t>
            </w:r>
          </w:p>
        </w:tc>
      </w:tr>
      <w:tr>
        <w:trPr>
          <w:trHeight w:val="1695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(данные, документ 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но–рас-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лены данные в интернет-браузер компью-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 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бителя 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 ЭЦП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щение об отказе в связи с 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шениями в данных 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бителя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поля заявления с прикреп-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ленными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тами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танция об оплате услуги сфор-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ванная ПШЭП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об отказе в связи с отсут-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ствием оплаты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Выбрана ЭЦП для удосто-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верения (подпи-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сания) запроса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щение об отказе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Запрос, подпи-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санный ЭЦП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(уни-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кальный) номер запроса в ИС ГБД «Е-ли-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рование» и статусы по заявлению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 об отказе, подпи-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санный ЭЦП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ГО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</w:t>
            </w:r>
          </w:p>
        </w:tc>
      </w:tr>
      <w:tr>
        <w:trPr>
          <w:trHeight w:val="30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рабочих дней (выдача дублика-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в течении 2 рабочих дней)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</w:tr>
      <w:tr>
        <w:trPr>
          <w:trHeight w:val="825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 действия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 если есть 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 данных 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теля; 3–если автори-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прошла успешно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 не опла-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тил, 6 – если опла-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8– если в ЭЦП ошибка, 9 – если ЭЦП без ошибки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верка 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дателем соответ-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ствия 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квалифи-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кационным требова-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 и основа-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 для выдачи лицензии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услугодателя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4"/>
        <w:gridCol w:w="2105"/>
        <w:gridCol w:w="2105"/>
        <w:gridCol w:w="1473"/>
        <w:gridCol w:w="1684"/>
        <w:gridCol w:w="2105"/>
        <w:gridCol w:w="2105"/>
        <w:gridCol w:w="2527"/>
        <w:gridCol w:w="2527"/>
        <w:gridCol w:w="1685"/>
      </w:tblGrid>
      <w:tr>
        <w:trPr>
          <w:trHeight w:val="675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СФЕ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зирование»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ГБД ЮЛ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зирование»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рование»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рование»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</w:t>
            </w:r>
          </w:p>
        </w:tc>
      </w:tr>
      <w:tr>
        <w:trPr>
          <w:trHeight w:val="795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действия (процес-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 проце-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дуры, 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ции) и их описание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 на ИС ГБД «Е-лицен-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зирование»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авториза-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в связи с имеющими нарушениями в данных сотрудника 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дателя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сотруд-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ником 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дателя услуги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запроса на проверку данных 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в ГБД ФЛ, ГБД ЮЛ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сообщения о невозмож-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получения данных в связи с отсутст-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вием данных 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в ГБД ФЛ/ГБД ЮЛ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с прикреп-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лением документов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электронного документа в ИС ГБД «Е-лицензи-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рование» и обработка услуги в ИС ГБД «Е-лицензи-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рование»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 услуге в связи с нарушениями в данных потребите-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 в ИС ГБД «Е-лицензи-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рование»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тронный документ (элек-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тронная лицензия</w:t>
            </w:r>
          </w:p>
        </w:tc>
      </w:tr>
      <w:tr>
        <w:trPr>
          <w:trHeight w:val="1695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 (данные, документ 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зационно–распо-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Пройдена или не пройдена авториза-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на ИС ГБД «Е-лицен-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зирование»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об отказе в авториза-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в связи с имеющими нарушени-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ями в данных сотрудника 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дателя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Сделан выбор соот-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вующей услуги сотруд-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ником услу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на проверку данных 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бителя в ГБД ФЛ, ГБД ЮЛ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о невозмож-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получения данных в связи с отсут-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ствием данных 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в ГБД ФЛ/ГБД ЮЛ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форма запроса с прикреп-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ленными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тами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 электронный документ в ИС ГБД «Е-лицензи-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рование» и обработка услуги в ИС ГБД «Е-лицензи-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рование»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об отказе в запрашивае-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 услуге в связи с нарушениями в данных потребителя в ИС ГБД «Е-лицензи-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рование»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тронная лицензия</w:t>
            </w:r>
          </w:p>
        </w:tc>
      </w:tr>
      <w:tr>
        <w:trPr>
          <w:trHeight w:val="30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рабочих дней (выдача дубликатов в течении 2 рабочих дней)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</w:tr>
      <w:tr>
        <w:trPr>
          <w:trHeight w:val="2820" w:hRule="atLeast"/>
        </w:trPr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 действия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Проверка в ИС ГБД «Е-лицен-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зирование» подлин-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данных логина и пароля сотрудника 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4– если есть 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 данных 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бителя; 5–если автори-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прошла успешно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8– если в ИС ГБД «Е-лицензи-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рование» отсутствуют данные по запросу, 9 – если данные по запросу найдены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 выдача дубликатов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лицензии на осуществление деятельности по производству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(формуляции) пестицидов (ядохимикатов)»</w:t>
      </w:r>
    </w:p>
    <w:bookmarkEnd w:id="13"/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ПЭП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105029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5029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услугодателя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105029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5029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"/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обозначения: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6248400" cy="641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248400" cy="641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 выдача дубликатов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лицензии на осуществление деятельности по производству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(формуляции) пестицидов (ядохимикатов)»</w:t>
      </w:r>
    </w:p>
    <w:bookmarkEnd w:id="18"/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 «качество» и «доступность»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услуги)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ноября 2012года № 328</w:t>
      </w:r>
    </w:p>
    <w:bookmarkEnd w:id="21"/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«Выдача лицензии, переоформление, выдача дубликатов лицензии на осуществление деятельности по реализации пестицидов (ядохимикатов)»</w:t>
      </w:r>
      <w:r>
        <w:br/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оказывается местным исполнительным органом, уполномоченным в области сельского хозяйства государственным учреждением «Управление сельского хозяйства Северо-Казахстанской области» (далее – услугодатель), по адресу: 150011, Северо-Казахстанская область, город Петропавловск, улица Парковая 57 в, а также через веб-портал «электронного правительства» www.egov.kz или веб-портал «Е-лицензирование» www.elicense.kz.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лицензии, переоформление, выдача дубликатов лицензии на осуществление деятельности по реализации пестицидов (ядохимикатов)» (далее – услуга), утвержденного 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31 августа 2012 года № 1108 «Об утверждении стандартов государственных услуг в области сельского хозяйства и внесении изменений в постановление Правительства Республики Казахстан от 20 июля 2010 года № 745 «Об утверждении реестра государственных услуг, оказываемых физическим и юридическим лицам»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аппаратно–программного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бизнес–идентификационный номер, уникальный номер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 (далее – БИН);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веб–портал «Е-лицензирование» – информационная система, содержащая сведения о выданных, переоформленных, приостановленных, возобновленных и прекративших действие лицензиях, а также филиалах, представительствах (объектах, пунктах, участках) лицензиата, осуществляющих лицензируемый вид (подвид) деятельности, которая централизованно формирует идентификационный номер лицензий, выдаваемых лицензиарами (далее – ИС ГБД «Е-лицензирование»);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база данных «Физические лица» –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государственная база данных «Юридические лица» - информационная система, предназначенная для автоматизированного сбора, хранения и обработки информации, создания Национального реестра бизнес-идентификационных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ЮЛ);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Структурно–функциональные единицы (далее - СФЕ) перечень структурных подразделений государственных органов, учреждений или иных организаций, которые участвуют в процессе оказания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потребитель (получатель)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электронный документ – документ, в котором информация представлена в электронно–цифровой форме и удостоверена посредством электронной цифровой подписи.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электронная лицензия – лицензия в форме электронного документа, оформляемая и выдаваемая с использованием информационных технологий, равнозначная лицензии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веб–портал «электронного правительства»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-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платежный шлюз «электронного правительства» – автоматизированная информационная система, предназначенная для обеспечения взаимодействия между информационными системами банков второго уровня, организаций, осуществляющих отдельные виды банковских операций, и «электронного правительства» при осуществлении платежей физических и юридических лиц (далее – ПШЭП);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шлюз «электронного правительства» –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ЭЦП);</w:t>
      </w:r>
    </w:p>
    <w:bookmarkEnd w:id="23"/>
    <w:bookmarkStart w:name="z2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через ПЭП (диаграмма № 1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своего регистрационного свидетельства ЭЦП, которое хранится в интернет-браузере компьютера потребителя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потребителя регистрационного свидетельства ЭЦП, процесс ввода потребителем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логин (БИН)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ПШЭП, а затем эта информация поступает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«Е-лицензирование»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БИН указанным в запросе, и 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потребителя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потребителя) в ИС ГБД «Е-лицензирование» и обработка запроса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потребителя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услуге в связи с имеющимися нарушениями в данных потребителя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потребителем результата услуги (электронная лицензия), сформированной ПЭПом.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через услугодателя (диаграмма № 2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ИС ГБД «Е-лицензирование»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«Е-лицензирование»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ГБД «Е-лицензирование»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ШЭП в ГБД ЮЛ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потребителя в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потребителя в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потребителем,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ИС ГБД «Е-лицензирование» и обработка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потребителя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услуге в связи с имеющимися нарушениями в данных потребителя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потребителем результата услуги (электронная лицензия) сформированной ИС ГБД «Е-лицензирование».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Формы заполнения запроса и ответа на услугу приведены на веб-портале «Е-лицензирование» www.elicense.kz.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потребителя статуса исполнения запроса по электронной государственной услуге: на портале «электронного правительства» в разделе «История получения услуг», а также при обращении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электронной государственной услуги можно получить по телефону саll–центра: (1414).</w:t>
      </w:r>
    </w:p>
    <w:bookmarkEnd w:id="25"/>
    <w:bookmarkStart w:name="z2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Описания порядка взаимодействия в процессе оказания электронной государственной услуги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СФЕ, которые участвуют в процессе оказания электронной государственной услуги - услугодатель.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Диаграмма, отражающая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Результаты оказания услуги потребителем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Требования, предъявляемые к процессу оказания услуги потребителям: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Техническое условие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ИИН/БИН у лица, которому выдается электронная лицензия;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пользователя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наличие банковской карточки или текущего счета в банке второго уровня.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 выдача дубликата лицензии на осуществление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реализации пестицидов (ядохимикатов)»</w:t>
      </w:r>
    </w:p>
    <w:bookmarkEnd w:id="28"/>
    <w:bookmarkStart w:name="z3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через ПЭП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0"/>
        <w:gridCol w:w="1720"/>
        <w:gridCol w:w="1505"/>
        <w:gridCol w:w="1720"/>
        <w:gridCol w:w="1720"/>
        <w:gridCol w:w="1720"/>
        <w:gridCol w:w="1935"/>
        <w:gridCol w:w="1721"/>
        <w:gridCol w:w="1721"/>
        <w:gridCol w:w="1936"/>
        <w:gridCol w:w="1291"/>
        <w:gridCol w:w="1291"/>
      </w:tblGrid>
      <w:tr>
        <w:trPr>
          <w:trHeight w:val="675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45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СФЕ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ПШЭП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795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действия (процес-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 проце-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дуры, опера-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ции) и их описание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в интернет-браузер компью-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 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 ЭЦП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рует сообще-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об отказе в связи с 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ниями в данных 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бителя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рует данные запроса прикреп-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лением необхо-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димых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в 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тронном виде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услуги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сообще-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об отказе в связи с отсут-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ствием оплаты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ЭЦП для удосто-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верения (подпи-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сания) запроса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сообще-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об отказе в связи с не подтвер-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ждением подлин-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ЭЦП 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верение (подпи-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сание) запрос посред-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ЭЦП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трация 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документа заявление (запроса 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) в ИС «Е-лицен-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ние» и обработка запроса в ИС «Е-лицен-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ние»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щения об отказе в связи с имею-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щими 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ями в данных 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бителя в ИС «Е-ли-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вание»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 (элек-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зия)</w:t>
            </w:r>
          </w:p>
        </w:tc>
      </w:tr>
      <w:tr>
        <w:trPr>
          <w:trHeight w:val="1695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 (данные, документ 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но–рас-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лены данные в интернет-браузер компью-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 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 ЭЦП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об отказе в связи с 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шениями в данных 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бителя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ненные поля заявле-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с прикреп-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ленными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тами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Квитан-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об оплате услуги. сформи-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рованная ПШЭП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об отказе в связи с отсут-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ствием оплаты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Выбрана ЭЦП для удосто-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верения (подпи-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сания) запроса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об отказе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Запрос, подпи-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санный ЭЦП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трационный (уникаль-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ный) номер запроса в ИС ГБД «Е-лицензирование» и статусы по заявлению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 об отка-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зе, подпи-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санный ЭЦП упол-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ГО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</w:t>
            </w:r>
          </w:p>
        </w:tc>
      </w:tr>
      <w:tr>
        <w:trPr>
          <w:trHeight w:val="30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рабочих дней (выдача дублика-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в течении 2 рабочих дней)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</w:tr>
      <w:tr>
        <w:trPr>
          <w:trHeight w:val="825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 действия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 если есть 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 данных 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теля; 3–если автори-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прошла успешно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 не оплатил, 6 – если оплатил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8– если в ЭЦП ошибка, 9 – если ЭЦП без ошибки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верка 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дателем соответ-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ствия 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квалифи-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кационным требова-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 и основани-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 для выдачи лицензии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0"/>
    <w:bookmarkStart w:name="z3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2. Описание действий СФЕ через услугодателя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3"/>
        <w:gridCol w:w="1666"/>
        <w:gridCol w:w="2083"/>
        <w:gridCol w:w="1458"/>
        <w:gridCol w:w="1250"/>
        <w:gridCol w:w="1875"/>
        <w:gridCol w:w="2292"/>
        <w:gridCol w:w="2500"/>
        <w:gridCol w:w="2500"/>
        <w:gridCol w:w="2293"/>
      </w:tblGrid>
      <w:tr>
        <w:trPr>
          <w:trHeight w:val="675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зирование»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ГБД ЮЛ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ние»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рование»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рование»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</w:t>
            </w:r>
          </w:p>
        </w:tc>
      </w:tr>
      <w:tr>
        <w:trPr>
          <w:trHeight w:val="795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действия (процесса, процедуры, операции) и их описание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зуется на ИС ГБД «Е-ли-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вание»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авториза-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в связи с имеющими нарушениями в данных сотрудника услугода-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сотруд-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ником 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дателя услуги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вление запро-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на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верку данных 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бителя в ГБД ФЛ, ГБД ЮЛ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сообщения о невозмож-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получения данных в связи с отсут-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ствием данных 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в ГБД ФЛ/ГБД ЮЛ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Заполнение формы запроса с прикрепле-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документов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электронного документа в ИС ГБД «Е-лицензи-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рование» и обработка услуги в ИС ГБД «Е-лицензи-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рование»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 услуге в связи с нарушениями в данных потребителя в ИС ГБД «Е-лицензи-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рование»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Электронный документ (электрон-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лицензия</w:t>
            </w:r>
          </w:p>
        </w:tc>
      </w:tr>
      <w:tr>
        <w:trPr>
          <w:trHeight w:val="1695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Пройдена или не пройдена автори-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га ИС ГБД «Е-ли-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вание»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об отказе в авториза-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в связи с имеющими нарушени-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ями в данных сотрудника 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дателя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Сделан выбор соот-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вующей услуги сотруд-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ником 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дателя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на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верку данных 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бителя в ГБД ФЛ, ГБД ЮЛ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о невозмож-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получения данных в связи с отсутст-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вием данных 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в ГБД ФЛ/ГБД ЮЛ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Заполненнаяформа запроса с прикреплен-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ными документами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 электрон-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документ в ИС ГБД «Е-лицензи-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рование» и обработка услуги в ИС ГБД «Е-лицензи-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рование»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об отказе в запрашивае-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 услуге в связи с нарушениями в данных потребителя в ИС ГБД «Е-лицензи-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рование»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Электронная лицензия</w:t>
            </w:r>
          </w:p>
        </w:tc>
      </w:tr>
      <w:tr>
        <w:trPr>
          <w:trHeight w:val="30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рабочих дней (выдача дубликатов в течении 2 рабочих дней)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</w:tr>
      <w:tr>
        <w:trPr>
          <w:trHeight w:val="2820" w:hRule="atLeast"/>
        </w:trPr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Проверка в ИС ГБД «Е-лицензирова-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ние» подлин-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данных логина и пароля сотруд-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 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дателя</w:t>
            </w:r>
          </w:p>
        </w:tc>
        <w:tc>
          <w:tcPr>
            <w:tcW w:w="2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4– если есть 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 в данных 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ля; 5–если авто-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прошла успеш-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8– если в ИС ГБД «Е-лицензи-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рование» отсутствуют данные по запросу, 9 – если данные по запросу найдены</w:t>
            </w:r>
          </w:p>
        </w:tc>
        <w:tc>
          <w:tcPr>
            <w:tcW w:w="2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дубликата лицензии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осуществление деятельности по 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пестицидов (ядохимикатов)»</w:t>
      </w:r>
    </w:p>
    <w:bookmarkEnd w:id="33"/>
    <w:bookmarkStart w:name="z3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ПЭП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105029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5029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 электронной государственной услуги через услугодателя</w:t>
      </w:r>
    </w:p>
    <w:bookmarkEnd w:id="35"/>
    <w:p>
      <w:pPr>
        <w:spacing w:after="0"/>
        <w:ind w:left="0"/>
        <w:jc w:val="both"/>
      </w:pPr>
      <w:r>
        <w:drawing>
          <wp:inline distT="0" distB="0" distL="0" distR="0">
            <wp:extent cx="105029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5029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6"/>
    <w:bookmarkStart w:name="z3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обозначения: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6248400" cy="641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48400" cy="641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 выдача дубликатов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лицензии на осуществление деятельности по реализации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пестицидов (ядохимикатов)»</w:t>
      </w:r>
    </w:p>
    <w:bookmarkEnd w:id="38"/>
    <w:bookmarkStart w:name="z4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анкеты для определения показателей электронной государственной услуги: «качество» и «доступность»</w:t>
      </w:r>
      <w:r>
        <w:br/>
      </w:r>
      <w:r>
        <w:rPr>
          <w:rFonts w:ascii="Times New Roman"/>
          <w:b/>
          <w:i w:val="false"/>
          <w:color w:val="000000"/>
        </w:rPr>
        <w:t>
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услуги)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ноября 2012 года №328</w:t>
      </w:r>
    </w:p>
    <w:bookmarkEnd w:id="41"/>
    <w:bookmarkStart w:name="z4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«Выдача лицензии, переоформление, выдача дубликатов лицензии на осуществление деятельности по применению пестицидов (ядохимикатов) аэрозольным и фумигационным способами»</w:t>
      </w:r>
      <w:r>
        <w:br/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оказывается местным исполнительным органом, уполномоченным в области сельского хозяйства государственным учреждением «Управление сельского хозяйства Северо-Казахстанской области» (далее – услугодатель), по адресу: 150011, Северо-Казахстанская область, город Петропавловск, улица Парковая 57 в, а также через веб-портал «электронного правительства» www.egov.kz или веб-портал «Е-лицензирование» www.elicense.kz.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лицензии, переоформление, выдача дубликатов лицензии на осуществление деятельности по применению пестицидов (ядохимикатов) аэрозольным и фумигационным способами» (далее – услуга),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1108 «Об утверждении стандартов государственных услуг в области сельского хозяйства и внесении изменений в постановление Правительства Республики Казахстан от 20 июля 2010 года № 745 «Об утверждении реестра государственных услуг, оказываемых физическим и юридическим лицам»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аппаратно–программного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бизнес–идентификационный номер, уникальный номер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 (далее – БИН);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веб–портал «Е-лицензирование» – информационная система, содержащая сведения о выданных, переоформленных, приостановленных, возобновленных и прекративших действие лицензиях, а также филиалах, представительствах (объектах, пунктах, участках) лицензиата, осуществляющих лицензируемый вид (подвид) деятельности, которая централизованно формирует идентификационный номер лицензий, выдаваемых лицензиарами (далее – ИС ГБД «Е-лицензирование»);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база данных «Физические лица» –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государственная база данных «Юридические лица» - информационная система, предназначенная для автоматизированного сбора, хранения и обработки информации, создания Национального реестра бизнес-идентификационных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ЮЛ);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Структурно–функциональные единицы (далее - СФЕ) перечень структурных подразделений государственных органов, учреждений или иных организаций, которые участвуют в процессе оказания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потребитель (получатель)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электронный документ – документ, в котором информация представлена в электронно–цифровой форме и удостоверена посредством электронной цифровой подписи.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электронная лицензия – лицензия в форме электронного документа, оформляемая и выдаваемая с использованием информационных технологий, равнозначная лицензии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веб–портал «электронного правительства»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-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платежный шлюз «электронного правительства» – автоматизированная информационная система, предназначенная для обеспечения взаимодействия между информационными системами банков второго уровня, организаций, осуществляющих отдельные виды банковских операций, и «электронного правительства» при осуществлении платежей физических и юридических лиц (далее – ПШЭП);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шлюз «электронного правительства» –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ЭЦП);</w:t>
      </w:r>
    </w:p>
    <w:bookmarkEnd w:id="43"/>
    <w:bookmarkStart w:name="z4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 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через ПЭП (диаграмма № 1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своего регистрационного свидетельства ЭЦП, которое хранится в интернет-браузере компьютера потребителя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потребителя регистрационного свидетельства ЭЦП, процесс ввода потребителем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логин (БИН)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ПШЭП, а затем эта информация поступает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«Е-лицензирование»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БИН указанным в запросе, и 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потребителя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потребителя) в ИС ГБД «Е-лицензирование» и обработка запроса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потребителя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услуге в связи с имеющимися нарушениями в данных потребителя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потребителем результата услуги (электронная лицензия), сформированной ПЭПом.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через услугодателя (диаграмма № 2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ИС ГБД «Е-лицензирование»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«Е-лицензирование»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ГБД «Е-лицензирование»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ШЭП в ГБД ЮЛ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потребителя в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потребителя в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потребителем,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ИС ГБД «Е-лицензирование» и обработка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потребителя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услуге в связи с имеющимися нарушениями в данных потребителя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потребителем результата услуги (электронная лицензия) сформированной ИС ГБД «Е-лицензирование».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Формы заполнения запроса и ответа на услугу приведены на веб-портале «Е-лицензирование» www.elicense.kz.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потребителя статуса исполнения запроса по электронной государственной услуге: на портале «электронного правительства» в разделе «История получения услуг», а также при обращении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электронной государственной услуги можно получить по телефону саll–центра: (1414).</w:t>
      </w:r>
    </w:p>
    <w:bookmarkEnd w:id="45"/>
    <w:bookmarkStart w:name="z4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Описания порядка взаимодействия в процессе оказания 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СФЕ, которые участвуют в процессе оказания электронной государственной услуги - услугодатель.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Диаграмма, отражающая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Результаты оказания услуги потребителем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Требования, предъявляемые к процессу оказания услуги потребителям: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Техническое условие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ИИН/БИН у лица, которому выдается электронная лицензия;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пользователя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наличие банковской карточки или текущего счета в банке второго уровня.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 выдача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дубликатов лицензии на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 по применению пестицидов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(ядохимикатов) аэрозольным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фумигационным способами»</w:t>
      </w:r>
    </w:p>
    <w:bookmarkEnd w:id="48"/>
    <w:bookmarkStart w:name="z50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через ПЭП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4"/>
        <w:gridCol w:w="1684"/>
        <w:gridCol w:w="1473"/>
        <w:gridCol w:w="2316"/>
        <w:gridCol w:w="1473"/>
        <w:gridCol w:w="1895"/>
        <w:gridCol w:w="1684"/>
        <w:gridCol w:w="1474"/>
        <w:gridCol w:w="1895"/>
        <w:gridCol w:w="1474"/>
        <w:gridCol w:w="1474"/>
        <w:gridCol w:w="1264"/>
      </w:tblGrid>
      <w:tr>
        <w:trPr>
          <w:trHeight w:val="675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45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СФЕ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ПШЭП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795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действия (процес-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 проце-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дуры, операции) и их описание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в интернет-браузер компью-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 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 ЭЦП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рует сообще-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об отказе в связи с 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ниями в данных 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бителя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 прикрепле-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необходимых документов в электронном виде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услуги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отсут-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ствием оплаты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ЭЦП для удосто-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верения (подпи-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сания) запроса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об отказе в связи с не 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тверждением подлин-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ЭЦП 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бителя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верение (подпи-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сание) запрос посред-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ЭЦП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трация 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 заявле-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(запро-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бителя) в ИС «Е-ли-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ние» и 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ботка запроса в ИС «Е-ли-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ние»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 сообще-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об отказе в связи с имеющи-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ниями в данных 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бителя в ИС «Е-ли-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ние»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 (элек-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зия)</w:t>
            </w:r>
          </w:p>
        </w:tc>
      </w:tr>
      <w:tr>
        <w:trPr>
          <w:trHeight w:val="1695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(данные, документ 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зационно–распоря-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дительное решение)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лены данные в интернет-браузер компью-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 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 ЭЦП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щение об отказе в связи с 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шениями в данных 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бителя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Заполненные поля заявления с прикреп-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ленными документами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Квитан-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об оплате услуги. сформи-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ПШЭП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об отказе в связи с отсут-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ствием оплаты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Выбрана ЭЦП для удосто-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верения (подпи-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сания) запроса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щение об отказе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Запрос, подписан-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ЭЦП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онный (уни-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ный) номер запроса в ИС ГБД «Е-ли-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ние» и статусы по заявле-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 об отказе, подпи-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санный ЭЦП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ГО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</w:t>
            </w:r>
          </w:p>
        </w:tc>
      </w:tr>
      <w:tr>
        <w:trPr>
          <w:trHeight w:val="30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рабочих дней (выдача дубли-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катов в течении 2 рабочих дней)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</w:tr>
      <w:tr>
        <w:trPr>
          <w:trHeight w:val="825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действия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 если есть 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 данных 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теля; 3–если автори-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прошла успешно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 не опла-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тил, 6 – если оплатил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8– если в ЭЦП ошибка, 9 – если ЭЦП без ошибки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верка 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дателем соот-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 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бителя квали-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онным требо-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ваниям и основа-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 для выдачи 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зии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0"/>
    <w:bookmarkStart w:name="z5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Таблица2.Описание действий СФЕ через услугодател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5"/>
        <w:gridCol w:w="2105"/>
        <w:gridCol w:w="1684"/>
        <w:gridCol w:w="1894"/>
        <w:gridCol w:w="1684"/>
        <w:gridCol w:w="2105"/>
        <w:gridCol w:w="1684"/>
        <w:gridCol w:w="2527"/>
        <w:gridCol w:w="2527"/>
        <w:gridCol w:w="1685"/>
      </w:tblGrid>
      <w:tr>
        <w:trPr>
          <w:trHeight w:val="675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вание»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ГБД ЮЛ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зирование»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рование»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рование»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</w:t>
            </w:r>
          </w:p>
        </w:tc>
      </w:tr>
      <w:tr>
        <w:trPr>
          <w:trHeight w:val="795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действия (процесса, процедуры, операции) и их описание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 на ИС ГБД «Е-лицен-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зирование»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сообще-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об отказе в автори-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 в связи с имеющи-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ниями в данных сотруд-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 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сотруд-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ником услугода-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услуги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запроса на проверку данных 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в ГБД ФЛ, ГБД ЮЛ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сообщения о невозмож-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получения данных в связи с отсутстви-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 данных 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в ГБД ФЛ/ГБД ЮЛ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формы запроса с прикреп-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лением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электронного документа в ИС ГБД «Е-лицензи-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рование» и обработка услуги в ИС ГБД «Е-лицензи-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рование»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 услуге в связи с нарушениями в данных потребителя в ИС ГБД «Е-лицензи-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рование»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тронный документ (элек-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тронная лицензия</w:t>
            </w:r>
          </w:p>
        </w:tc>
      </w:tr>
      <w:tr>
        <w:trPr>
          <w:trHeight w:val="1695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Пройдена или не пройдена авториза-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га ИС ГБД «Е-лицен-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зирование»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об отказе в автори-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 в связи с имеющими 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ниями в данных сотруд-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 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Сделан выбор соответ-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ствующей услуги сотрудни-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 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дателя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на проверку данных 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в ГБД ФЛ, ГБД ЮЛ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о невозмож-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получения данных в связи с отсутст-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вием данных потребите-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 в ГБД ФЛ/ГБД ЮЛ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ненная форма запроса с прикреп-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ленными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тами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 электронный документ в ИС ГБД «Е-лицензи-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рование» и обработка услуги в ИС ГБД «Е-лицензи-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рование»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об отказе в запрашивае-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 услуге в связи с нарушениями в данных потребителя в ИС ГБД «Е-лицензи-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рование»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тронная лицензия</w:t>
            </w:r>
          </w:p>
        </w:tc>
      </w:tr>
      <w:tr>
        <w:trPr>
          <w:trHeight w:val="30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рабочих дней (выдача дубликатов в течении 2 рабочих дней)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</w:tr>
      <w:tr>
        <w:trPr>
          <w:trHeight w:val="282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Проверка в ИС ГБД «Е-лицен-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зирование» подлин-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данных логина и пароля сотрудника 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дателя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4– если есть 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 данных 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теля; 5–если автори-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прошла успешно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8– если в ИС ГБД «Е-лицензи-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рование» отсутствуют данные по запросу, 9 – если данные по запросу найдены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 выдача дубликатов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лицензии на осуществление деятельности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применению пестицидов (ядохимикатов)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аэрозольным и фумигационным способами»</w:t>
      </w:r>
    </w:p>
    <w:bookmarkEnd w:id="53"/>
    <w:bookmarkStart w:name="z55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ПЭП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105029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5029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6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услугодателя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105029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05029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6"/>
    <w:bookmarkStart w:name="z58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обозначения:</w:t>
      </w:r>
    </w:p>
    <w:bookmarkEnd w:id="57"/>
    <w:p>
      <w:pPr>
        <w:spacing w:after="0"/>
        <w:ind w:left="0"/>
        <w:jc w:val="both"/>
      </w:pPr>
      <w:r>
        <w:drawing>
          <wp:inline distT="0" distB="0" distL="0" distR="0">
            <wp:extent cx="6248400" cy="641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248400" cy="641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 выдача дубликатов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лицензии на осуществление деятельности по применению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пестицидов (ядохимикатов) аэрозольным и фумигационным способами»</w:t>
      </w:r>
    </w:p>
    <w:bookmarkEnd w:id="58"/>
    <w:bookmarkStart w:name="z60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 «качество» и «доступность»____________________________________________________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услуги)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End w:id="60"/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ноября 2012 года № 328</w:t>
      </w:r>
    </w:p>
    <w:bookmarkEnd w:id="61"/>
    <w:bookmarkStart w:name="z63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«Выдача лицензии, переоформление, выдача дубликатов лицензии на оказание услуг по складской деятельности с выдачей зерновых расписок»</w:t>
      </w:r>
      <w:r>
        <w:br/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End w:id="62"/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оказывается местным исполнительным органом, уполномоченным в области сельского хозяйства государственным учреждением «Управление сельского хозяйства Северо-Казахстанской области» (далее – услугодатель), по адресу: 150011, Северо-Казахстанская область, город Петропавловск, улица Парковая 57 в, а также через веб-портал «электронного правительства» www.egov.kz или веб-портал «Е-лицензирование» www.elicense.kz.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лицензии, переоформление, выдача дубликатов лицензии на оказание услуг по складской деятельности с выдачей зерновых расписок» (далее – услуга),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1108 «Об утверждении стандартов государственных услуг в области сельского хозяйства и внесении изменений в постановление Правительства Республики Казахстан от 20 июля 2010 года № 745 «Об утверждении реестра государственных услуг, оказываемых физическим и юридическим лицам»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аппаратно–программного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бизнес–идентификационный номер, уникальный номер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 (далее – БИН);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веб–портал «Е-лицензирование» – информационная система, содержащая сведения о выданных, переоформленных, приостановленных, возобновленных и прекративших действие лицензиях, а также филиалах, представительствах (объектах, пунктах, участках) лицензиата, осуществляющих лицензируемый вид (подвид) деятельности, которая централизованно формирует идентификационный номер лицензий, выдаваемых лицензиарами (далее – ИС ГБД «Е-лицензирование»);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государственная база данных «Юридические лица» - информационная система, предназначенная для автоматизированного сбора, хранения и обработки информации, создания Национального реестра бизнес-идентификационных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ЮЛ);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Структурно–функциональные единицы (далее - СФЕ) перечень структурных подразделений государственных органов, учреждений или иных организаций, которые участвуют в процессе оказания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потребитель (получатель) 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электронный документ – документ, в котором информация представлена в электронно–цифровой форме и удостоверена посредством электронной цифровой подписи.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электронная лицензия – лицензия в форме электронного документа, оформляемая и выдаваемая с использованием информационных технологий, равнозначная лицензии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веб–портал «электронного правительства»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 (далее –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платежный шлюз «электронного правительства» – автоматизированная информационная система, предназначенная для обеспечения взаимодействия между информационными системами банков второго уровня, организаций, осуществляющих отдельные виды банковских операций, и «электронного правительства» при осуществлении платежей физических и юридических лиц (далее – ПШЭП);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шлюз «электронного правительства» –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ЭЦП);</w:t>
      </w:r>
    </w:p>
    <w:bookmarkEnd w:id="63"/>
    <w:bookmarkStart w:name="z65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64"/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через ПЭП (диаграмма № 1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своего регистрационного свидетельства ЭЦП, которое хранится в интернет-браузере компьютера потребителя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потребителя регистрационного свидетельства ЭЦП, процесс ввода потребителем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логин (БИН)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ПШЭП, а затем эта информация поступает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«Е-лицензирование»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БИН указанным в запросе, и 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потребителя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потребителя) в ИС ГБД «Е-лицензирование» и обработка запроса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потребителя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услуге в связи с имеющимися нарушениями в данных потребителя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потребителем результата услуги (электронная лицензия), сформированной ПЭПом.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через услугодателя (диаграмма № 2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ИС ГБД «Е-лицензирование»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«Е-лицензирование»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ГБД «Е-лицензирование»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ШЭП в ГБД ЮЛ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потребителя в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потребителя в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потребителем,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ИС ГБД «Е-лицензирование» и обработка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потребителя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услуге в связи с имеющимися нарушениями в данных потребителя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потребителем результата услуги (электронная лицензия) сформированной ИС ГБД «Е-лицензирование».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Формы заполнения запроса и ответа на услугу приведены на веб-портале «Е-лицензирование» www.elicense.kz.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потребителя статуса исполнения запроса по электронной государственной услуге: на портале «электронного правительства» в разделе «История получения услуг», а также при обращении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электронной государственной услуги можно получить по телефону саll–центра: (1414).</w:t>
      </w:r>
    </w:p>
    <w:bookmarkEnd w:id="65"/>
    <w:bookmarkStart w:name="z67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Описания порядка взаимодействия в процессе оказания электронной государственной услуги</w:t>
      </w:r>
    </w:p>
    <w:bookmarkEnd w:id="66"/>
    <w:bookmarkStart w:name="z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СФЕ, которые участвуют в процессе оказания электронной государственной услуги - услугодатель.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Диаграмма, отражающая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Результаты оказания услуги потребителем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Требования, предъявляемые к процессу оказания услуги потребителям: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Техническое условие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БИН у лица, которому выдается электронная лицензия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пользователя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наличие банковской карточки или текущего счета в банке второго уровня.</w:t>
      </w:r>
    </w:p>
    <w:bookmarkEnd w:id="67"/>
    <w:bookmarkStart w:name="z6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 выдача дубликатов лицензии на оказание услуг по складской деятельности с выдачей зерновых расписок»</w:t>
      </w:r>
    </w:p>
    <w:bookmarkEnd w:id="68"/>
    <w:bookmarkStart w:name="z70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через ПЭП</w:t>
      </w:r>
    </w:p>
    <w:bookmarkEnd w:id="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4"/>
        <w:gridCol w:w="1684"/>
        <w:gridCol w:w="1473"/>
        <w:gridCol w:w="2316"/>
        <w:gridCol w:w="1473"/>
        <w:gridCol w:w="1895"/>
        <w:gridCol w:w="1684"/>
        <w:gridCol w:w="1474"/>
        <w:gridCol w:w="1895"/>
        <w:gridCol w:w="1474"/>
        <w:gridCol w:w="1474"/>
        <w:gridCol w:w="1264"/>
      </w:tblGrid>
      <w:tr>
        <w:trPr>
          <w:trHeight w:val="675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45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СФЕ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ПШЭП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795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действия (процес-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 проце-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дуры, операции) и их описание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в интернет-браузер компью-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 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 ЭЦП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рует сообще-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об отказе в связи с 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ниями в данных 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бителя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 прикрепле-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необходимых документов в электронном виде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услуги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отсут-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ствием оплаты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ЭЦП для удосто-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верения (подпи-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сания) запроса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об отказе в связи с не 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тверждением подлин-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ЭЦП 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бителя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верение (подпи-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сание) запрос посред-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ЭЦП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трация 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 заявле-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(запро-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бителя) в ИС «Е-ли-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ние» и 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ботка запроса в ИС «Е-ли-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ние»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 сообще-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об отказе в связи с имеющи-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ниями в данных 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бителя в ИС «Е-ли-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ние»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 (элек-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зия)</w:t>
            </w:r>
          </w:p>
        </w:tc>
      </w:tr>
      <w:tr>
        <w:trPr>
          <w:trHeight w:val="1695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(данные, документ 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зационно–распоря-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дительное решение)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лены данные в интернет-браузер компью-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 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 ЭЦП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щение об отказе в связи с 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шениями в данных 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бителя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Заполненные поля заявления с прикреп-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ленными документами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Квитан-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об оплате услуги. сформи-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ПШЭП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об отказе в связи с отсут-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ствием оплаты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Выбрана ЭЦП для удосто-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верения (подпи-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сания) запроса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щение об отказе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Запрос, подписан-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ЭЦП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онный (уни-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ный) номер запроса в ИС ГБД «Е-ли-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ние» и статусы по заявле-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 об отказе, подпи-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санный ЭЦП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ГО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</w:t>
            </w:r>
          </w:p>
        </w:tc>
      </w:tr>
      <w:tr>
        <w:trPr>
          <w:trHeight w:val="30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рабочих дней (выдача дубли-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катов в течении 2 рабочих дней)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</w:tr>
      <w:tr>
        <w:trPr>
          <w:trHeight w:val="825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действия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 если есть 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 данных 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теля; 3–если автори-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прошла успешно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 не опла-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тил, 6 – если оплатил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8– если в ЭЦП ошибка, 9 – если ЭЦП без ошибки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верка 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дателем соот-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 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бителя квали-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онным требо-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ваниям и основа-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 для выдачи 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зии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7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0"/>
    <w:bookmarkStart w:name="z72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Таблица2.Описание действий СФЕ через услугодател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5"/>
        <w:gridCol w:w="2105"/>
        <w:gridCol w:w="1684"/>
        <w:gridCol w:w="1894"/>
        <w:gridCol w:w="1684"/>
        <w:gridCol w:w="2105"/>
        <w:gridCol w:w="1684"/>
        <w:gridCol w:w="2527"/>
        <w:gridCol w:w="2527"/>
        <w:gridCol w:w="1685"/>
      </w:tblGrid>
      <w:tr>
        <w:trPr>
          <w:trHeight w:val="675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вание»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ГБД ЮЛ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зирование»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рование»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рование»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</w:t>
            </w:r>
          </w:p>
        </w:tc>
      </w:tr>
      <w:tr>
        <w:trPr>
          <w:trHeight w:val="795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действия (процесса, процедуры, операции) и их описание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 на ИС ГБД «Е-лицен-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зирование»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сообще-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об отказе в автори-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 в связи с имеющи-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ниями в данных сотруд-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 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сотруд-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ником услугода-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услуги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запроса на проверку данных 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в ГБД ФЛ, ГБД ЮЛ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сообщения о невозмож-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получения данных в связи с отсутстви-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 данных 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в ГБД ФЛ/ГБД ЮЛ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формы запроса с прикреп-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лением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электронного документа в ИС ГБД «Е-лицензи-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рование» и обработка услуги в ИС ГБД «Е-лицензи-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рование»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 услуге в связи с нарушениями в данных потребителя в ИС ГБД «Е-лицензи-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рование»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тронный документ (элек-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тронная лицензия</w:t>
            </w:r>
          </w:p>
        </w:tc>
      </w:tr>
      <w:tr>
        <w:trPr>
          <w:trHeight w:val="1695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Пройдена или не пройдена авториза-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га ИС ГБД «Е-лицен-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зирование»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об отказе в автори-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 в связи с имеющими 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ниями в данных сотруд-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 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Сделан выбор соответ-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ствующей услуги сотрудни-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 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дателя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на проверку данных 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в ГБД ФЛ, ГБД ЮЛ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о невозмож-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получения данных в связи с отсутст-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вием данных потребите-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 в ГБД ФЛ/ГБД ЮЛ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ненная форма запроса с прикреп-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ленными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тами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 электронный документ в ИС ГБД «Е-лицензи-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рование» и обработка услуги в ИС ГБД «Е-лицензи-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рование»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об отказе в запрашивае-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 услуге в связи с нарушениями в данных потребителя в ИС ГБД «Е-лицензи-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рование»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тронная лицензия</w:t>
            </w:r>
          </w:p>
        </w:tc>
      </w:tr>
      <w:tr>
        <w:trPr>
          <w:trHeight w:val="30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рабочих дней (выдача дубликатов в течении 2 рабочих дней)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</w:tr>
      <w:tr>
        <w:trPr>
          <w:trHeight w:val="282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Проверка в ИС ГБД «Е-лицен-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зирование» подлин-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данных логина и пароля сотрудника 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дателя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4– если есть 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 данных 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теля; 5–если автори-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прошла успешно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8– если в ИС ГБД «Е-лицензи-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рование» отсутствуют данные по запросу, 9 – если данные по запросу найдены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2"/>
    <w:bookmarkStart w:name="z7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 выдача дубликатов лицензии на оказание услуг по складской деятельности с выдачей зерновых расписок»</w:t>
      </w:r>
    </w:p>
    <w:bookmarkEnd w:id="73"/>
    <w:bookmarkStart w:name="z75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ПЭП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105029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05029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76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услугодателя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105029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05029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6"/>
    <w:bookmarkStart w:name="z78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обозначения: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6248400" cy="641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248400" cy="641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7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 выдача дубликатов лицензии на оказание услуг по складской деятельности с выдачей зерновых расписок»</w:t>
      </w:r>
    </w:p>
    <w:bookmarkEnd w:id="78"/>
    <w:bookmarkStart w:name="z80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 «качество» и «доступность»____________________________________________________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услуги)</w:t>
      </w:r>
    </w:p>
    <w:bookmarkEnd w:id="79"/>
    <w:bookmarkStart w:name="z8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End w:id="80"/>
    <w:bookmarkStart w:name="z8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ноября 2012 года №328</w:t>
      </w:r>
    </w:p>
    <w:bookmarkEnd w:id="81"/>
    <w:bookmarkStart w:name="z83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«Выдача лицензии,</w:t>
      </w:r>
      <w:r>
        <w:br/>
      </w:r>
      <w:r>
        <w:rPr>
          <w:rFonts w:ascii="Times New Roman"/>
          <w:b/>
          <w:i w:val="false"/>
          <w:color w:val="000000"/>
        </w:rPr>
        <w:t>
переоформление, выдача дубликатов лицензии для занятия</w:t>
      </w:r>
      <w:r>
        <w:br/>
      </w:r>
      <w:r>
        <w:rPr>
          <w:rFonts w:ascii="Times New Roman"/>
          <w:b/>
          <w:i w:val="false"/>
          <w:color w:val="000000"/>
        </w:rPr>
        <w:t>
деятельностью в области ветеринарии»</w:t>
      </w:r>
      <w:r>
        <w:br/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End w:id="82"/>
    <w:bookmarkStart w:name="z8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Электронная государственная услуга оказывается местным исполнительным органом, уполномоченным в области сельского хозяйства государственным учреждением «Управление сельского хозяйства Северо-Казахстанской области» (далее – услугодатель), по адресу: 150011, Северо-Казахстанская область, город Петропавловск, улица Парковая 57 в, а также через веб-портал «электронного правительства» www.egov.kz или веб-портал «Е-лицензирование» www.elicense.kz.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Электронная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лицензии, переоформление, выдача дубликатов лицензии для занятия деятельностью в области ветеринарии» (далее – услуга),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августа 2012 года № 1108 «Об утверждении стандартов государственных услуг в области сельского хозяйства и внесении изменений в постановление Правительства Республики Казахстан от 20 июля 2010 года № 745 «Об утверждении реестра государственных услуг, оказываемых физическим и юридическим лицам»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Степень автоматизации электронной государственной услуги: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Вид оказания электронной государственной услуги: транзакционная.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Понятия и сокращения, используемые в настоящем регламенте: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информационная система – система, предназначенная для хранения, обработки, поиска, распространения, передачи и предоставления информации с применением аппаратно–программного комплекса (далее – ИС);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бизнес–идентификационный номер, уникальный номер формируемый для юридического лица (филиала и представительства) и индивидуального предпринимателя, осуществляющего деятельность в виде совместного предпринимательства (далее – БИН);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веб–портал «Е-лицензирование» – информационная система, содержащая сведения о выданных, переоформленных, приостановленных, возобновленных и прекративших действие лицензиях, а также филиалах, представительствах (объектах, пунктах, участках) лицензиата, осуществляющих лицензируемый вид (подвид) деятельности, которая централизованно формирует идентификационный номер лицензий, выдаваемых лицензиарами (далее – ИС ГБД «Е-лицензирование»);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идентификационный номер – уникальный номер, формируемый для физического лица, в том числе индивидуального предпринимателя, осуществляющего деятельность в виде личного предпринимательства (далее – ИИН);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база данных «Физические лица» – информационная система, предназначенная для автоматизированного сбора, хранения и обработки информации, создания Национального реестра индивидуальных идентификационных номеров с целью внедрения единой идентификации физических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ФЛ);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государственная база данных «Юридические лица» - информационная система, предназначенная для автоматизированного сбора, хранения и обработки информации, создания Национального реестра бизнес-идентификационных номеров с целью внедрения единой идентификации юридических лиц в Республике Казахстан и предоставления о них актуальных и достоверных сведений органам государственного управления и прочим субъектам в рамках их полномочий и в соответствии с законодательством Республики Казахстан (далее – ГБД ЮЛ);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Структурно–функциональные единицы (далее - СФЕ) перечень структурных подразделений государственных органов, учреждений или иных организаций, которые участвуют в процессе оказания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электронная государственная услуга – государственная услуга, оказываемая в электронной форме с применением информационных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потребитель (получатель)– субъект, обращающийся к информационной системе за получением необходимых ему электронных информационных ресурсов и пользующийся 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транзакционная услуга – услуга по предоставлению пользователям электронных информационных ресурсов, требующая взаимного обмена информацией с применением электронной цифровой подписи;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электронный документ – документ, в котором информация представлена в электронно–цифровой форме и удостоверена посредством электронной цифровой подписи.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электронная лицензия – лицензия в форме электронного документа, оформляемая и выдаваемая с использованием информационных технологий, равнозначная лицензии на бумажном носителе;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веб–портал «электронного правительства»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электронным государственным услугам;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платежный шлюз «электронного правительства» – автоматизированная информационная система, предназначенная для обеспечения взаимодействия между информационными системами банков второго уровня, организаций, осуществляющих отдельные виды банковских операций, и «электронного правительства» при осуществлении платежей физических и юридических лиц (далее – ПШЭП);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шлюз «электронного правительства» – информационная система, предназначенная для интеграции информационных систем «электронного правительства» в рамках реализации электронных услуг (далее – ШЭП);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электронная цифровая подпись —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 (далее – ЭЦП);</w:t>
      </w:r>
    </w:p>
    <w:bookmarkEnd w:id="83"/>
    <w:bookmarkStart w:name="z85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деятельности услугодателя по оказанию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</w:t>
      </w:r>
    </w:p>
    <w:bookmarkEnd w:id="84"/>
    <w:bookmarkStart w:name="z8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Пошаговые действия и решения услугодателя через ПЭП (диаграмма № 1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осуществляет регистрацию на ПЭП с помощью своего регистрационного свидетельства ЭЦП, которое хранится в интернет-браузере компьютера потребителя (осуществляется для незарегистрированных потребителей на ПЭП);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потребителя регистрационного свидетельства ЭЦП, процесс ввода потребителем пароля (процесс авторизации) на ПЭП для получения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ПЭП подлинности данных о зарегистрированном потребителе через логин (БИН)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ПЭПом сообщения об отказе в авторизации в связи с имеющимися нарушениями в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потребителем услуги, указанной в настоящем регламенте, вывод на экран формы запроса для оказания услуги и заполнение потребителем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ПШЭП, а затем эта информация поступает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«Е-лицензирование» факта оплаты за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потребителем регистрационного свидетельства ЭЦП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ПЭП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ЭЦП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потребителя заполненной формы (введенных данных) запроса на оказание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потребителя) в ИС ГБД «Е-лицензирование» и обработка запроса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потребителя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процесс 10 – формирование сообщения об отказе в запрашиваемой услуге в связи с имеющимися нарушениями в данных потребителя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потребителем результата услуги (электронная лицензия), сформированной ПЭПом.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Пошаговые действия и решения через услугодателя (диаграмма № 2 функционального взаимодействия при оказании электронной государственной услуги)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процесс 1 – ввод сотрудником услугодателя логина и пароля (процесс авторизации) в ИС ГБД «Е-лицензирование» для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условие 1 – проверка в ИС ГБД «Е-лицензирование» подлинности данных о зарегистрированном сотруднике услугодателя через логин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процесс 2 – формирование ИС ГБД «Е-лицензирование» сообщения об отказе в авторизации в связи с имеющимися нарушениями в данных сотрудника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процесс 3 – выбор сотрудником услугодателя услуги, указанной в настоящем регламенте, вывод на экран формы запроса для оказания услуги и ввод сотрудником услугодателя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процесс 4 – направление запроса через ШЭП в ГБД ЮЛ о данных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наличия данных потребителя в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процесс 5 – формирование сообщения о невозможности получения данных в связи с отсутствием данных потребителя в ГБД ЮЛ;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процесс 6 – заполнение формы запроса в части отметки о наличии документов в бумажной форме и сканирование сотрудником услугодателя необходимых документов, предоставленных потребителем, и прикрепление их к форме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процесс 7 – регистрация запроса в ИС ГБД «Е-лицензирование» и обработка услуги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услугодателем соответствия потребителя квалификационным требованиям и основаниям для выдачи лицензии;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процесс 8 – формирование сообщения об отказе в запрашиваемой услуге в связи с имеющимися нарушениями в данных потребителя в ИС ГБД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процесс 9 – получение потребителем результата услуги (электронная лицензия) сформированной ИС ГБД «Е-лицензирование».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Формы заполнения запроса и ответа на услугу приведены веб-портал «Е-лицензирование» www.elicense.kz.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Способ проверки потребителя статуса исполнения запроса по электронной государственной услуге: на портале «электронного правительства» в разделе «История получения услуг», а также при обращении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Необходимую информацию и консультацию по оказанию электронной государственной услуги можно получить по телефону саll–центра: (1414).</w:t>
      </w:r>
    </w:p>
    <w:bookmarkEnd w:id="85"/>
    <w:bookmarkStart w:name="z87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 в процессе оказания электронной государственной услуги»</w:t>
      </w:r>
    </w:p>
    <w:bookmarkEnd w:id="86"/>
    <w:bookmarkStart w:name="z8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СФЕ, которые участвуют в процессе оказания электронной государственной услуги - услугодатель.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Текстовое табличное описание последовательности действий (процедур, функций, операций) с указанием срока выполнения каждого действия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Диаграмма, отражающая взаимосвязь между логической последовательностью действий (в процессе оказания электронной государственной услуги) в соответствии с их описаниями,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Результаты оказания услуги потребителем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Требования, предъявляемые к процессу оказания услуги потребителям: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конфиденциальность (защита от несанкционированного получения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целостность (защита от несанкционированного изменения информации);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доступность (защита от несанкционированного удержания информации и ресурсов).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Техническое условие оказания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выход в Интернет;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наличие ИИН/БИН у лица, которому выдается электронная лицензия;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авторизация ПЭП;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пользователя ЭЦП;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наличие банковской карточки или текущего счета в банке второго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End w:id="87"/>
    <w:bookmarkStart w:name="z8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 для занятия деятельностью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области ветеринарии»</w:t>
      </w:r>
    </w:p>
    <w:bookmarkEnd w:id="88"/>
    <w:bookmarkStart w:name="z90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СФЕ через ПЭП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4"/>
        <w:gridCol w:w="1684"/>
        <w:gridCol w:w="1473"/>
        <w:gridCol w:w="2316"/>
        <w:gridCol w:w="1473"/>
        <w:gridCol w:w="1895"/>
        <w:gridCol w:w="1684"/>
        <w:gridCol w:w="1474"/>
        <w:gridCol w:w="1895"/>
        <w:gridCol w:w="1474"/>
        <w:gridCol w:w="1474"/>
        <w:gridCol w:w="1264"/>
      </w:tblGrid>
      <w:tr>
        <w:trPr>
          <w:trHeight w:val="675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45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СФЕ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Потребитель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ПШЭП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ПЭП</w:t>
            </w:r>
          </w:p>
        </w:tc>
      </w:tr>
      <w:tr>
        <w:trPr>
          <w:trHeight w:val="795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 действия (процес-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са, проце-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дуры, операции) и их описание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в интернет-браузер компью-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 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 ЭЦП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рует сообще-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об отказе в связи с 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ниями в данных 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бителя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Выбирает услугу и формирует данные запроса прикрепле-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нием необходимых документов в электронном виде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услуги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сообщение об отказе в связи с отсут-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ствием оплаты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ЭЦП для удосто-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верения (подпи-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сания) запроса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сообще-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об отказе в связи с не 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тверждением подлин-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ЭЦП 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бителя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верение (подпи-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сание) запрос посред-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ством ЭЦП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трация 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 заявле-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(запро-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 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бителя) в ИС «Е-ли-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ние» и обра-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ботка запроса в ИС «Е-ли-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ние»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 сообще-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об отказе в связи с имеющи-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ниями в данных 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бителя в ИС «Е-ли-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ние»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 (элек-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зия)</w:t>
            </w:r>
          </w:p>
        </w:tc>
      </w:tr>
      <w:tr>
        <w:trPr>
          <w:trHeight w:val="1695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(данные, документ 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зационно–распоря-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дительное решение)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Прикреп-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лены данные в интернет-браузер компью-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 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 ЭЦП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щение об отказе в связи с нару-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шениями в данных 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бителя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Заполненные поля заявления с прикреп-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ленными документами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Квитан-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об оплате услуги. сформи-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ПШЭП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об отказе в связи с отсут-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ствием оплаты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Выбрана ЭЦП для удосто-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верения (подпи-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сания) запроса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щение об отказе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Запрос, подписан-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ЭЦП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онный (уни-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ный) номер запроса в ИС ГБД «Е-ли-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ние» и статусы по заявле-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 об отказе, подпи-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санный ЭЦП 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ГО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 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</w:t>
            </w:r>
          </w:p>
        </w:tc>
      </w:tr>
      <w:tr>
        <w:trPr>
          <w:trHeight w:val="30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сек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рабочих дней (выдача дубли-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катов в течении 2 рабочих дней)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</w:tr>
      <w:tr>
        <w:trPr>
          <w:trHeight w:val="825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 действия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2– если есть 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 данных 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теля; 3–если автори-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прошла успешно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– если не опла-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тил, 6 – если оплатил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8– если в ЭЦП ошибка, 9 – если ЭЦП без ошибки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верка 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дателем соот-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вия потре-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бителя квали-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онным требо-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ваниям и основа-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 для выдачи 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зии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bookmarkStart w:name="z91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Таблица2. Описание действий СФЕ через услугодател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05"/>
        <w:gridCol w:w="2105"/>
        <w:gridCol w:w="1684"/>
        <w:gridCol w:w="1894"/>
        <w:gridCol w:w="1684"/>
        <w:gridCol w:w="2105"/>
        <w:gridCol w:w="1684"/>
        <w:gridCol w:w="2527"/>
        <w:gridCol w:w="2527"/>
        <w:gridCol w:w="1685"/>
      </w:tblGrid>
      <w:tr>
        <w:trPr>
          <w:trHeight w:val="675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(хода, потока работ)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СФЕ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вание»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ГБД ФЛ, ГБД ЮЛ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зирование»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рование»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 ГБД «Е-лицензи-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рование»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датель</w:t>
            </w:r>
          </w:p>
        </w:tc>
      </w:tr>
      <w:tr>
        <w:trPr>
          <w:trHeight w:val="795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действия (процесса, процедуры, операции) и их описание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Авторизу-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ется на ИС ГБД «Е-лицен-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зирование»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 сообще-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об отказе в автори-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 в связи с имеющи-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 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ниями в данных сотруд-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 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сотруд-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ником услугода-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услуги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 запроса на проверку данных 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в ГБД ФЛ, ГБД ЮЛ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сообщения о невозмож-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получения данных в связи с отсутстви-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 данных 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в ГБД ФЛ/ГБД ЮЛ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формы запроса с прикреп-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лением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электронного документа в ИС ГБД «Е-лицензи-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рование» и обработка услуги в ИС ГБД «Е-лицензи-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рование»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сообщения об отказе в запрашивае-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 услуге в связи с нарушениями в данных потребителя в ИС ГБД «Е-лицензи-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рование»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тронный документ (элек-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тронная лицензия</w:t>
            </w:r>
          </w:p>
        </w:tc>
      </w:tr>
      <w:tr>
        <w:trPr>
          <w:trHeight w:val="1695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 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распоряди-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 решение)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Пройдена или не пройдена авториза-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га ИС ГБД «Е-лицен-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зирование»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об отказе в автори-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зации в связи с имеющими 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ниями в данных сотруд-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ника 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дателя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Сделан выбор соответ-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ствующей услуги сотрудни-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 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дателя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Запрос на проверку данных 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в ГБД ФЛ, ГБД ЮЛ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о невозмож-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получения данных в связи с отсутст-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вием данных потребите-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 в ГБД ФЛ/ГБД ЮЛ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ненная форма запроса с прикреп-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ленными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тами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Зарегистри-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 электронный документ в ИС ГБД «Е-лицензи-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рование» и обработка услуги в ИС ГБД «Е-лицензи-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рование»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Сообщение об отказе в запрашивае-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 услуге в связи с нарушениями в данных потребителя в ИС ГБД «Е-лицензи-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рование»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тронная лицензия</w:t>
            </w:r>
          </w:p>
        </w:tc>
      </w:tr>
      <w:tr>
        <w:trPr>
          <w:trHeight w:val="30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сек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 мин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рабочих дней (выдача дубликатов в течении 2 рабочих дней)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10-15 сек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10–15 сек</w:t>
            </w:r>
          </w:p>
        </w:tc>
      </w:tr>
      <w:tr>
        <w:trPr>
          <w:trHeight w:val="2820" w:hRule="atLeast"/>
        </w:trPr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Проверка в ИС ГБД «Е-лицен-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зирование» подлин-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 данных логина и пароля сотрудника услуго-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дателя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4– если есть наруше-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в данных потреби-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теля; 5–если автори-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зация прошла успешно</w:t>
            </w:r>
          </w:p>
        </w:tc>
        <w:tc>
          <w:tcPr>
            <w:tcW w:w="2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8– если в ИС ГБД «Е-лицензи-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рование» отсутствуют данные по запросу, 9 – если данные по запросу найдены</w:t>
            </w:r>
          </w:p>
        </w:tc>
        <w:tc>
          <w:tcPr>
            <w:tcW w:w="2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1"/>
    <w:bookmarkStart w:name="z9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 для занятия деятельностью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области ветеринарии»</w:t>
      </w:r>
    </w:p>
    <w:bookmarkEnd w:id="92"/>
    <w:bookmarkStart w:name="z94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ПЭП</w:t>
      </w:r>
    </w:p>
    <w:bookmarkEnd w:id="93"/>
    <w:p>
      <w:pPr>
        <w:spacing w:after="0"/>
        <w:ind w:left="0"/>
        <w:jc w:val="both"/>
      </w:pPr>
      <w:r>
        <w:drawing>
          <wp:inline distT="0" distB="0" distL="0" distR="0">
            <wp:extent cx="105029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05029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95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 через услугодателя</w:t>
      </w:r>
    </w:p>
    <w:bookmarkEnd w:id="94"/>
    <w:p>
      <w:pPr>
        <w:spacing w:after="0"/>
        <w:ind w:left="0"/>
        <w:jc w:val="both"/>
      </w:pPr>
      <w:r>
        <w:drawing>
          <wp:inline distT="0" distB="0" distL="0" distR="0">
            <wp:extent cx="105029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05029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5"/>
    <w:bookmarkStart w:name="z97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Условные обозначения:</w:t>
      </w:r>
    </w:p>
    <w:bookmarkEnd w:id="96"/>
    <w:p>
      <w:pPr>
        <w:spacing w:after="0"/>
        <w:ind w:left="0"/>
        <w:jc w:val="both"/>
      </w:pPr>
      <w:r>
        <w:drawing>
          <wp:inline distT="0" distB="0" distL="0" distR="0">
            <wp:extent cx="6248400" cy="641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248400" cy="641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9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выдача дубликатов лицензии для занятия деятельностью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области ветеринарии»</w:t>
      </w:r>
    </w:p>
    <w:bookmarkEnd w:id="97"/>
    <w:bookmarkStart w:name="z99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Форма анкеты для определения показателей</w:t>
      </w:r>
      <w:r>
        <w:br/>
      </w:r>
      <w:r>
        <w:rPr>
          <w:rFonts w:ascii="Times New Roman"/>
          <w:b/>
          <w:i w:val="false"/>
          <w:color w:val="000000"/>
        </w:rPr>
        <w:t>
электронной государственной услуги: «качество» и «доступность»____________________________________________________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
(наименование услуги)</w:t>
      </w:r>
    </w:p>
    <w:bookmarkEnd w:id="98"/>
    <w:bookmarkStart w:name="z10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Удовлетворены ли Вы качеством процесса и результатом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Удовлетворены ли Вы качеством информации о порядке оказания электронной государственной услуги?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не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частично удовлетворен;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удовлетворен.</w:t>
      </w:r>
    </w:p>
    <w:bookmarkEnd w:id="9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header.xml" Type="http://schemas.openxmlformats.org/officeDocument/2006/relationships/header" Id="rId1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