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a5fb" w14:textId="5e1a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медицинской помощи участникам и инвалидам Великой Отечественной войны, а также лицам, приравненным по льготам и гарантиям к участникам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февраля 2012 года N 1/94. Зарегистрировано в Департаменте юстиции города Алматы 2 марта 2012 года за N 922. Утратило силу постановлением Акимата города Алматы от 6 марта 2013 года N 1/150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06.03.2013 N 1/150 (вводится в действие через 10 дней после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«О льготах и социальной защите участников, инвалидов Великой Отечественной войны и лиц, приравненных к ним»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15 января 2001 года № 41 «О дальнейшем улучшении оказания медицинской помощи участникам, инвалидам Великой Отечественной войны и лицам, приравненным к ним» и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XXXXX-ой сессии маслихата города Алматы IV-го созыва от 7 декабря 2011 года № 490 «О бюджете города Алматы на 2012-2014 годы» (Зарегистрированного в Реестре государственной регистрации нормативных правовых актов Департамента юстиции города Алматы № 909 от 23 декабря 2011 года),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Стоматологическое лечение и зубопротезирование инвалидов и участников Великой Отечественной войны, а также лиц, приравненных по льготам и гарантиям к участникам Великой Отечественной войны, обеспечить за счет средств местного бюджета, выделенного Управлению здравоохранения города Алматы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города Алматы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стоматологического лечения и зубопротезирования инвалидов и участников Великой Отечественной войны, а также лиц, приравненных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объема и качества стоматологического лечения и зубопротезирования указанной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 некоторых вопросах оказания медицинской помощи участникам и инвалидам Великой Отечественной войны, а также лицам, приравненным по льготам и гарантиям к участникам Великой Отечественной войны» от 11 апреля 2011 года № 2/215 (зарегистрированное в Реестре государственной регистрации нормативных правовых актов № 887, опубликованное 21 апреля 2011 года в газетах «Вечерний Алматы» № 52 и «Алматы ақшамы» №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          А.Есимов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