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bed1ee6" w14:textId="bed1ee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Щербактинского районного маслихата от 30 января 2012 года N 6/2 "О социальной поддержке отдельных категорий граждан Щербактинского района"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Щербактинского района Павлодарской области от 17 сентября 2012 года N 29/12. Зарегистрировано Департаментом юстиции Павлодарской области 27 сентября 2012 года N 3226. Утратило силу решением маслихата Щербактинского района Павлодарской области от 05 августа 2014 года N 140/47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   Сноска. Утратило силу решением маслихата Щербактинского района Павлодарской области от 05.08.2014 N 140/47.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подпунктом 4)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56 Бюджетного кодекса Республики Казахстан от 4 декабря 2008 года, 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Щербактинский районный маслихат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Щербактинского районного маслихата от 30 января 2012 года N 6/2 "О социальной поддержке отдельных категорий граждан Щербактинского района" (зарегистрированное в Реестре государственной регистрации нормативных правовых актов за N 12–13–139, опубликованное 23 февраля 2012 года в районной газете "Маралды" N 8, 23 февраля 2012 года в районной газете "Трибуна" N 8) следующие изменения и дополнения: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подпункты 21), 22), 23), 24), 25)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41) после слов "санаторно–курортное лечение" дополнить словами "и оздоровление";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42), 43), 44), 45), 46), 47)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"42) социальная помощь специалистам врачам, с высшим медицинским образованием, направленным на работу в сельскую местность в течение 15 календарных дней с момента подачи заявления;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43) социальная услуга по экскурсоводческому обслуживанию ветеранов войны и труда (поездка в Астану), оказываемая в соответствии с заключенным договором о государственных закупках;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44) гражданам, вышедшим на пенсию и отсутствующим в списках организаций и предприятий района, единовременная помощь ко Дню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45) пенсионерам 90 и более лет, единовременная выплата ко Дню пожилых людей;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46) инвалидам, единовременная помощь ко Дню инвалида;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47) детям–инвалидам, единовременная помощь ко Дню инвалида.";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2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абзацы 30, 31, 32, 33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абзацами следующего содержания: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"социальная помощь специалистам врачам, с высшим медицинским образованием, направленным на работу в сельскую местность в размере 200000 (двести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социальная услуга по экскурсоводческому обслуживанию (поездка в Астану) в размере 25000 (двадцать пять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единовременные выплаты ко Дню пожилых людей: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гражданам, вышедшим на пенсию и отсутствующим в списках организаций и предприятий района, в размере 1000 (одна тысяча)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пенсионерам 90 и более лет в размере 20000 (двадцать тысяч)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единовременная помощь ко Дню инвалида: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инвалидам всех групп в размере 3000 (три тысячи) тенге;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детям–инвалидам в размере 5000 (пять тысяч) тенге.";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пункте 3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подпункте 1) цифры 21), 22), 23), 24), 25) исключить;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дополнить подпунктами 17), 18), 19) следующего содержания;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"17) лицам, указанным в подпункте 42)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социального индивидуального кода, книги регистрации граждан или справки с адресного бюро, копии диплома о наличии высшего медицинского образования, копии приказа о принятии на работу, копии трудового договора;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18) лицам, указанным в подпункте 43) </w:t>
      </w:r>
      <w:r>
        <w:rPr>
          <w:rFonts w:ascii="Times New Roman"/>
          <w:b w:val="false"/>
          <w:i w:val="false"/>
          <w:color w:val="000000"/>
          <w:sz w:val="28"/>
        </w:rPr>
        <w:t>пункта 1</w:t>
      </w:r>
      <w:r>
        <w:rPr>
          <w:rFonts w:ascii="Times New Roman"/>
          <w:b w:val="false"/>
          <w:i w:val="false"/>
          <w:color w:val="000000"/>
          <w:sz w:val="28"/>
        </w:rPr>
        <w:t xml:space="preserve"> настоящего решения выплаты производятся на основании личного заявления с указанием лицевого счета, копии удостоверения личности, регистрационного номера налогоплательщика, социального индивидуального кода, книги регистрации граждан или справки с адресного бюро;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19) лицам, указанным в подпунктах 44), 45), 46), 47) выплаты производятся на основании списков, согласованных с Щербактинским районным отделением Павлодарского областного филиала Республиканского государственного казенного предприятия "Государственного центра по выплате пенсий Министерства труда и социальной защиты населения Республики Казахстан.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В списках указываются фамилия, имя, отчество, дата рождения регистрационный налоговый номер, адрес места жительства, номер лицевого счета.".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Контроль за выполнением данного решения возложить на постоянные комиссии Щербактинского районного маслихата.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по истечении десяти календарных дней после дня его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сессии,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исполняющий обязанности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/>
          <w:color w:val="000000"/>
          <w:sz w:val="28"/>
        </w:rPr>
        <w:t>секретаря районного маслихата                    И. Миронец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