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b69" w14:textId="4f6e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организации и финансированию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18 апреля 2012 года N 134/9. Зарегистрировано Департаментом юстиции Павлодарской области 04 мая 2012 года N 12-8-126. Утратило силу в связи с истечением срока действия (письмо руководителя аппарата акима Качирского района Павлодарской области от 27 августа 2014 года N 30/1-17/606)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27.08.2014 N 30/1-17/606).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Республике Казахстан от 23 января 2001 года "О занятости населения", в целях содействия занятости безработных граждан,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граждан района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134/9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работы, конкретные условия, размер</w:t>
      </w:r>
      <w:r>
        <w:br/>
      </w:r>
      <w:r>
        <w:rPr>
          <w:rFonts w:ascii="Times New Roman"/>
          <w:b/>
          <w:i w:val="false"/>
          <w:color w:val="000000"/>
        </w:rPr>
        <w:t>
оплаты труда и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705"/>
        <w:gridCol w:w="4091"/>
        <w:gridCol w:w="1705"/>
        <w:gridCol w:w="1445"/>
        <w:gridCol w:w="1511"/>
        <w:gridCol w:w="1446"/>
        <w:gridCol w:w="127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общественных работ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(количество человек)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(количество человек)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(тенге)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3000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- 43000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1500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800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- 500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320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120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250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- 4600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80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165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 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450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1500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- 6000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70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180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уличного ограждения – 50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- 2600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50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 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40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300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- 1600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160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50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700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200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- 3600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1000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 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- 90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уличного ограждения – 25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250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- 1600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20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50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 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- 3200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100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110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 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- 140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40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- 1600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160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60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уличного ограждения – 600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300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25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60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85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уличного ограждения – 250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300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- 4000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60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200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160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погрузка мусора – 70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- 9200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свалок – 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деревьев – 1400 штук.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