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c2bb" w14:textId="0cfc2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Железинского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19 ноября 2012 года N 392/10. Зарегистрировано Департаментом юстиции Павлодарской области 20 декабря 2012 года N 3294. Утратило силу постановлением акимата Железинского района Павлодарской области от 19 июня 2013 года N 245/6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Железинского района Павлодарской области от 19.06.2013 N 245/6.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акимат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наличии личного подсобного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направлений лицам на участие в активных формах содействия занятости";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протезно-ортопедической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обеспечения их сурдо-тифлотехническими средствами и обязательными гигиеническими средствами";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безработным гражданам";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государственных пособий семьям, имеющим детей до 18 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специалистам социальной сферы, проживающим в сельской местности, по приобретению топлива";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учет граждан, пострадавших вследствие ядерных испытаний на Семипалатинском испытательном ядерном полигоне";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органов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(Кималиденов К.Б.).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Нукенов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ноября 2012 года N 392/10</w:t>
      </w:r>
    </w:p>
    <w:bookmarkEnd w:id="1"/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
справок о наличии личного подсобного хозяйства"</w:t>
      </w:r>
    </w:p>
    <w:bookmarkEnd w:id="2"/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о наличии личного подсобного хозяйства" (далее – государственная услуга) предоставляется государственными учреждениями аппаратов акимов сельских округов Железинского района (далее – уполномоченные органы), а также через филиал Железинского района Республиканского государственного учреждения "Центр обслуживания населения Павлодарской области" на альтернативной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наличии личного подсобного хозяйства",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N 2318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уполномоченными органами в рабочие дни, кроме выходных и праздничных дней, с 9-00 часов до 18-30 часов, с перерывом на обед с 13-00 до 14-30 часов,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справка о наличии личного подсобного хозяйства (на бумажном носителе), либо мотивированный ответ об отказе в предоставлении государственной услуги.</w:t>
      </w:r>
    </w:p>
    <w:bookmarkEnd w:id="4"/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с момента обращения, в течение 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заявителя,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10 (десяти)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потребителю будет отказано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специалистом уполномоченного органа без предварительной записи и ускоренного обслуживания.</w:t>
      </w:r>
    </w:p>
    <w:bookmarkEnd w:id="6"/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получателю выдается расписка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4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0"/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 наличии личного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подсобного хозяйства"     </w:t>
      </w:r>
    </w:p>
    <w:bookmarkEnd w:id="11"/>
    <w:bookmarkStart w:name="z4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адресов акимов сельских округов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3849"/>
        <w:gridCol w:w="6330"/>
      </w:tblGrid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сельского округа
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 акима сельского округа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сельский округ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Березовка, здание аппарата акима Актауского сельского округа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сельский округ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Алаколь, здание аппарата акима Алакольского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Башмачинский сельский округ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Башмачное, здание аппарата акима Башмачинского сельского округа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сельский округ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Енбекши, улица Шевченко, 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сельский округ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Железинка, улица Ауэзова, 10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 сельский округ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Валиханово, здание аппарата акима Валихановского сельского округа</w:t>
            </w:r>
          </w:p>
        </w:tc>
      </w:tr>
      <w:tr>
        <w:trPr>
          <w:trHeight w:val="5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Новомирский сельский округ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Церковное, здание аппарата акима Новомирского сельского округа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сельский округ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Лесное, здание аппарата акима Лесного сельского округа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Веселорощинский сельский округ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Веселая роща, здание аппарата акима Веселорощинского сельского округа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Михайловка, здание аппарат акима Михайловского сельского округа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сельский округ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Жаңа жұлдыз, здание аппарата акима Казахстанского сельского округа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Озерновского сельский округ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Озерное, здание аппарата акима Озерновского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Прииртышский сельский округ</w:t>
            </w:r>
          </w:p>
        </w:tc>
        <w:tc>
          <w:tcPr>
            <w:tcW w:w="6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Прииртышское, здание аппарата акима Прииртышского сельского округа</w:t>
            </w:r>
          </w:p>
        </w:tc>
      </w:tr>
    </w:tbl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 наличии личного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подсобного хозяйства"     </w:t>
      </w:r>
    </w:p>
    <w:bookmarkEnd w:id="13"/>
    <w:bookmarkStart w:name="z4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693"/>
        <w:gridCol w:w="2733"/>
        <w:gridCol w:w="2333"/>
        <w:gridCol w:w="225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обращения, проверка данных о наличии личного подсобного хозяйства в похозяйственной книге, выдача расписки о приеме соответствующих документов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 в предоставлении услуги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либо мотивированного ответа об отказе в предоставлении услуги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соответствующих документов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рабочий день)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 наличии личного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подсобного хозяйства"     </w:t>
      </w:r>
    </w:p>
    <w:bookmarkEnd w:id="15"/>
    <w:bookmarkStart w:name="z4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81534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ноября 2012 года N 392/10</w:t>
      </w:r>
    </w:p>
    <w:bookmarkEnd w:id="17"/>
    <w:bookmarkStart w:name="z4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"Предоставление мер</w:t>
      </w:r>
      <w:r>
        <w:br/>
      </w:r>
      <w:r>
        <w:rPr>
          <w:rFonts w:ascii="Times New Roman"/>
          <w:b/>
          <w:i w:val="false"/>
          <w:color w:val="000000"/>
        </w:rPr>
        <w:t>
социальной поддержки специалистам здравоохранения,</w:t>
      </w:r>
      <w:r>
        <w:br/>
      </w:r>
      <w:r>
        <w:rPr>
          <w:rFonts w:ascii="Times New Roman"/>
          <w:b/>
          <w:i w:val="false"/>
          <w:color w:val="000000"/>
        </w:rPr>
        <w:t>
образования, социального обеспечения, культуры, спорта</w:t>
      </w:r>
      <w:r>
        <w:br/>
      </w:r>
      <w:r>
        <w:rPr>
          <w:rFonts w:ascii="Times New Roman"/>
          <w:b/>
          <w:i w:val="false"/>
          <w:color w:val="000000"/>
        </w:rPr>
        <w:t>
и ветеринарии, прибывшим для работы и проживания</w:t>
      </w:r>
      <w:r>
        <w:br/>
      </w:r>
      <w:r>
        <w:rPr>
          <w:rFonts w:ascii="Times New Roman"/>
          <w:b/>
          <w:i w:val="false"/>
          <w:color w:val="000000"/>
        </w:rPr>
        <w:t>
в сельские населенные пункты"</w:t>
      </w:r>
    </w:p>
    <w:bookmarkEnd w:id="18"/>
    <w:bookmarkStart w:name="z5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"/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(далее – государственная услуга) предоставляется государственным учреждением "Отдел экономики и бюджетного планирования Железинского района" (далее – уполномоченный орган) по адресу село Железинка улица Ауэзова,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пункты: выпускникам организаций высшего и послевузовского, технического и профессионального, послесреднего образования по специальностям здравоохранения, образования, социального обеспечения, культуры, спорта и ветеринарии, а также специалистам, имеющим указанное образование, проживающим в городах и иных населенных пунктах и изъявившим желание работать и проживать в сельских населенных пунктах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2011 года N 51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в рабочие дни, кроме выходных и праздничных дней, в порядке очереди, без предварительной записи и ускоренного обслуживания, с 9-00 до 18-30 часов, с перерывом на обед с 13-00 до 14-30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меры социальной поддержки в виде подъемного пособия и бюджетного кредита, либо мотивированный ответ об отказе в предоставлении услуги.</w:t>
      </w:r>
    </w:p>
    <w:bookmarkEnd w:id="20"/>
    <w:bookmarkStart w:name="z5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21"/>
    <w:bookmarkStart w:name="z5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девяти календарных дней выплачивается подъемное пособие;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тридцати двух календарных дней осуществляется процедура заключения Соглашения, и в течение тридцати рабочих дней после заключения Соглашения предоставляется бюджетный кредит на приобретение или строительство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предоставлении мер социальной поддержки, уполномоченный орган в течение трех рабочих дней направляет потребителю мотивированный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- не более десяти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время обслуживания получателя государственной услуги, оказываемой на месте в день обращения потребителя -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в предоставлении государственной услуги является факт предоставления недостоверных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специалистом уполномоченного органа.</w:t>
      </w:r>
    </w:p>
    <w:bookmarkEnd w:id="22"/>
    <w:bookmarkStart w:name="z6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3"/>
    <w:bookmarkStart w:name="z6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Потребителю выдается расписка, подтверждающая, что потребитель сдал все необходимые документы для получения государственной услуги и указывается дата получения им мер социальной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о предоставлении мер социальной поддержки;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"/>
    <w:bookmarkStart w:name="z6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5"/>
    <w:bookmarkStart w:name="z6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26"/>
    <w:bookmarkStart w:name="z7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"Предоставление мер 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обеспечения, культуры,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ветеринарии, прибывшим для работы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проживания в сельские населенные пункты"</w:t>
      </w:r>
    </w:p>
    <w:bookmarkEnd w:id="27"/>
    <w:bookmarkStart w:name="z7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  <w:r>
        <w:br/>
      </w:r>
      <w:r>
        <w:rPr>
          <w:rFonts w:ascii="Times New Roman"/>
          <w:b/>
          <w:i w:val="false"/>
          <w:color w:val="000000"/>
        </w:rPr>
        <w:t>
(далее - единиц) при предоставлении подъемного пособия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1698"/>
        <w:gridCol w:w="1413"/>
        <w:gridCol w:w="1479"/>
        <w:gridCol w:w="1523"/>
        <w:gridCol w:w="1457"/>
        <w:gridCol w:w="1567"/>
        <w:gridCol w:w="1525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
</w:t>
            </w:r>
          </w:p>
        </w:tc>
      </w:tr>
      <w:tr>
        <w:trPr>
          <w:trHeight w:val="42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о предоставлении мер социальной поддержки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</w:tr>
      <w:tr>
        <w:trPr>
          <w:trHeight w:val="180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и регистрирует необходимые документы от потребителя, выдает расписку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 расчеты потребности финансовых средств, направляет пакет документов, предоставленных потребителем в комиссию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Рассматривает предоставленные потребителем документы, принимает решение о предоставлении либо об отказе в предоставлении  мер социальной поддержки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Разрабатывает и согласовывает проект постановления акимата района о предоставлении мер социальной поддержки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постановление о предоставлении мер социальной поддержки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соглашение о предоставлении мер социальной поддержки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Перечисляет сумму подъемного пособия на индивидуальные лицевые счета потребителей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документов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предоставлении либо об отказе в предоставлении  мер социальной поддержки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акимата района о предоставлении мер социальной поддержки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акимата района о предоставлении мер социальной поддержки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 о предоставлении мер социальной поддержки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Платежное поручение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 дней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календарных дней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дня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календарных дней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календарных дней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календарных дней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  <w:r>
        <w:br/>
      </w:r>
      <w:r>
        <w:rPr>
          <w:rFonts w:ascii="Times New Roman"/>
          <w:b/>
          <w:i w:val="false"/>
          <w:color w:val="000000"/>
        </w:rPr>
        <w:t>
(далее - единиц) при предоставлении бюджетного</w:t>
      </w:r>
      <w:r>
        <w:br/>
      </w:r>
      <w:r>
        <w:rPr>
          <w:rFonts w:ascii="Times New Roman"/>
          <w:b/>
          <w:i w:val="false"/>
          <w:color w:val="000000"/>
        </w:rPr>
        <w:t>
кредита на приобретение или строительство жилья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0"/>
        <w:gridCol w:w="1683"/>
        <w:gridCol w:w="1427"/>
        <w:gridCol w:w="1427"/>
        <w:gridCol w:w="1427"/>
        <w:gridCol w:w="1427"/>
        <w:gridCol w:w="1684"/>
        <w:gridCol w:w="1685"/>
      </w:tblGrid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42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о предоставлении мер социальной поддержки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</w:tr>
      <w:tr>
        <w:trPr>
          <w:trHeight w:val="180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и регистрирует необходимые документы от потребителя, выдает расписку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 расчеты потребности финансовых средств, направляет пакет документов, предоставленных потребителем в комиссию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предоставленные потребителем документы, принимает решение о предоставлении либо об отказе в предоставлении  мер социальной поддержки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Разрабатывает и согласовывает проект постановления акимата района о предоставлении мер социальной поддержки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постановление о предоставлении мер социальной поддержки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соглашение о предоставлении мер социальной поддержки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Перечисляет сумму бюджетного кредита на приобретение или строительство жилья поверенному (агенту)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Пакет документов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предоставлении либо об отказе в предоставлении  мер социальной поддержки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акимата района о предоставлении мер социальной поддержки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акимата района о предоставлении мер социальной поддержки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 о предоставлении мер социальной поддержки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Платежное поручение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 дней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календарных дней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дня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 дней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календарных дней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дня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"Предоставление мер социальной поддержки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специалистам здравоохранения,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обеспечения, культуры,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ветеринарии, прибывшим для работы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проживания в сельские населенные пункты"</w:t>
      </w:r>
    </w:p>
    <w:bookmarkEnd w:id="30"/>
    <w:bookmarkStart w:name="z7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для предоставления подъемного пособия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57277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при предоставлении бюджетного кредита на приобретение</w:t>
      </w:r>
      <w:r>
        <w:br/>
      </w:r>
      <w:r>
        <w:rPr>
          <w:rFonts w:ascii="Times New Roman"/>
          <w:b/>
          <w:i w:val="false"/>
          <w:color w:val="000000"/>
        </w:rPr>
        <w:t>
или строительство жилья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66802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ноября 2012 года N 392/10</w:t>
      </w:r>
    </w:p>
    <w:bookmarkEnd w:id="33"/>
    <w:bookmarkStart w:name="z7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"Присвоение спортивных</w:t>
      </w:r>
      <w:r>
        <w:br/>
      </w:r>
      <w:r>
        <w:rPr>
          <w:rFonts w:ascii="Times New Roman"/>
          <w:b/>
          <w:i w:val="false"/>
          <w:color w:val="000000"/>
        </w:rPr>
        <w:t>
разрядов и категорий: второй и третий, первый, второй и третий</w:t>
      </w:r>
      <w:r>
        <w:br/>
      </w:r>
      <w:r>
        <w:rPr>
          <w:rFonts w:ascii="Times New Roman"/>
          <w:b/>
          <w:i w:val="false"/>
          <w:color w:val="000000"/>
        </w:rPr>
        <w:t>
юношеские, тренер высшего и среднего уровня квалификации второй</w:t>
      </w:r>
      <w:r>
        <w:br/>
      </w:r>
      <w:r>
        <w:rPr>
          <w:rFonts w:ascii="Times New Roman"/>
          <w:b/>
          <w:i w:val="false"/>
          <w:color w:val="000000"/>
        </w:rPr>
        <w:t>
категории, инструктор-спортсмен высшего уровня квалификации</w:t>
      </w:r>
      <w:r>
        <w:br/>
      </w:r>
      <w:r>
        <w:rPr>
          <w:rFonts w:ascii="Times New Roman"/>
          <w:b/>
          <w:i w:val="false"/>
          <w:color w:val="000000"/>
        </w:rPr>
        <w:t>
второй категории, методист высшего и среднего уровня</w:t>
      </w:r>
      <w:r>
        <w:br/>
      </w:r>
      <w:r>
        <w:rPr>
          <w:rFonts w:ascii="Times New Roman"/>
          <w:b/>
          <w:i w:val="false"/>
          <w:color w:val="000000"/>
        </w:rPr>
        <w:t>
квалификации второй категории, судья по спорту"</w:t>
      </w:r>
    </w:p>
    <w:bookmarkEnd w:id="34"/>
    <w:bookmarkStart w:name="z7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5"/>
    <w:bookmarkStart w:name="z7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 (далее – государственная услуга) оказывается государственным учреждением "Отдел культуры, развития языков, физической культуры и спорта Железинского района" (далее – уполномоченный орган) через филиал Железинского района Республиканского государственного учреждения "Центр обслуживания населения Павлодарской области"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тренерам, методистам, инструкторам, спортсменам и судьям по спорту (далее - получатели).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инструктор-спортсмен высшего уровня квалификации второй категории, методист высшего и среднего уровня квалификации второй категории, судья по спорту",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июля 2012 года N 981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 с 9.00 часов до 18.30 часов за исключением выходных и праздничных дней, с перерывом на обед с 13.00 до 14.30 часов, по адресу: село Железинка ул. Квиткова,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 с 9.00 часов до 19.00 часов, без обеденного перерыва, за исключением праздничных дней, выходной день воскресенье, по адресу: село Железинка, улица Торайгырова, 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электронной очереди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государственной услуги являются выдача выписки из приказа о присвоении спортивного разряда или категории сроком на 5 лет на бумажном носителе либо мотивированный ответ об отказе в оказании государственной услуги в форме электронного документа.</w:t>
      </w:r>
    </w:p>
    <w:bookmarkEnd w:id="36"/>
    <w:bookmarkStart w:name="z8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37"/>
    <w:bookmarkStart w:name="z8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обращения получателя не превышают 30 календарных дней (день приема документов не входит в срок оказания государственной услуги, при этом уполномоченный орган предоставляет результат оказания государственной услуги за день до окончания срока оказания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получателя,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получателя,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работниками центра.</w:t>
      </w:r>
    </w:p>
    <w:bookmarkEnd w:id="38"/>
    <w:bookmarkStart w:name="z9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9"/>
    <w:bookmarkStart w:name="z9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предоставляет в центр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получателю выдается расписка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комиссия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0"/>
    <w:bookmarkStart w:name="z9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41"/>
    <w:bookmarkStart w:name="z9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уполномоченного органа и работники центра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42"/>
    <w:bookmarkStart w:name="z9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"Присвоение спортивных разрядов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категорий: второй и третий, первый,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и третий юношеские, тренер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высшего уровня квалификации второй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 по спорту"        </w:t>
      </w:r>
    </w:p>
    <w:bookmarkEnd w:id="43"/>
    <w:bookmarkStart w:name="z9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2108"/>
        <w:gridCol w:w="1510"/>
        <w:gridCol w:w="1894"/>
        <w:gridCol w:w="1702"/>
        <w:gridCol w:w="1702"/>
        <w:gridCol w:w="1917"/>
        <w:gridCol w:w="1896"/>
      </w:tblGrid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уполномоченного органа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получателем документов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Издает приказ о присвоении спортивных разрядов и категорий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проект выписки из приказа о присвоении спортивных разрядов и категорий либо мотивированного ответа об отказе в оказании государственной услуги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проекта выписки из приказа о присвоении спортивных разрядов и категорий либо мотивированного ответа об отказе в оказании государственной услуги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  получателю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выписки из приказа о присвоении спортивных разрядов и категорий либо мотивированного ответа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соответствующих документов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присвоении спортивных разрядов и категорий или отказе  в рассмотрении представленных документов на присвоение спортивных разрядов и категорий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о присвоении спортивных разрядов и категорий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выписки из приказа о присвоении спортивных разрядов и категорий либо мотивированного ответа об отказе в оказании государственной услуги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из приказа о присвоении спортивных разрядов и категорий либо мотивированный ответ об отказе в оказании государственной услуги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из приказа о присвоении спортивных разрядов и категорий либо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календарных дня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календарных дня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"Присвоение спортивных разрядов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категорий: второй и третий, первый,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второй и третий юношеские, тренер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высшего и среднего уровня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категории, инструктор-спортсмен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высшего уровня квалификации второй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категории, методист высшего и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уровня квалификации второй категории,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судья по спорту"        </w:t>
      </w:r>
    </w:p>
    <w:bookmarkEnd w:id="45"/>
    <w:bookmarkStart w:name="z10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65151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ноября 2012 года N 392/10</w:t>
      </w:r>
    </w:p>
    <w:bookmarkEnd w:id="47"/>
    <w:bookmarkStart w:name="z10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направлений лицам</w:t>
      </w:r>
      <w:r>
        <w:br/>
      </w:r>
      <w:r>
        <w:rPr>
          <w:rFonts w:ascii="Times New Roman"/>
          <w:b/>
          <w:i w:val="false"/>
          <w:color w:val="000000"/>
        </w:rPr>
        <w:t>
на участие в активных формах содействия занятости"</w:t>
      </w:r>
    </w:p>
    <w:bookmarkEnd w:id="48"/>
    <w:bookmarkStart w:name="z10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9"/>
    <w:bookmarkStart w:name="z10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направлений лицам на участие в активных формах содействия занятости" (далее – государственная услуга) оказывается государственным учреждением "Отдел занятости и социальных программ Железинского района" (далее – уполномоченный орган) по адресу: Павлодарская область Железинский район, село Железинка, улица Квиткова,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"Выдачу направлений лицам на молодежную практику";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"Выдачу направлений лицам на общественные работы";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"Выдачу направлений лицам для трудоустройства на социальное рабочее место";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"Выдачу направлений для трудоустройства";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"Выдачу направлений лицам на профессиональную подготовку, переподготовку и повышение квалификации";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"Оказание бесплатных услуг лицам в профессиональной ориентации".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лицам: гражданам Республики Казахстан, оралманам, иностранцам и лицам без гражданства, постоянно проживающим в Республике Казахстан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направлений лицам на участие в активных формах содействия занятости",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График работы уполномоченного органа: ежедневно с 9.00 до 18.30 часов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выдача получателю государственной услуги направления на участие в активных формах содействия занятости,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оказываемой государственной услуги "Оказание бесплатных услуг лицам в профессиональной ориентации" является устное информирование (консультирование) получателя государственной услуги о перечне профессий и специальностей, на которые возможно его трудоустройство.</w:t>
      </w:r>
    </w:p>
    <w:bookmarkEnd w:id="50"/>
    <w:bookmarkStart w:name="z11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1"/>
    <w:bookmarkStart w:name="z11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предъявления необходимых документов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30 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 для отказа в предоставлении государственной услуги предусмотренно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специалистом уполномоченного органа.</w:t>
      </w:r>
    </w:p>
    <w:bookmarkEnd w:id="52"/>
    <w:bookmarkStart w:name="z11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3"/>
    <w:bookmarkStart w:name="z11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обращении получателю государственной услуги выдается направление на участие в активных формах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4"/>
    <w:bookmarkStart w:name="z12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5"/>
    <w:bookmarkStart w:name="z12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56"/>
    <w:bookmarkStart w:name="z12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направлений лицам на участие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активных формах содействия занятости"</w:t>
      </w:r>
    </w:p>
    <w:bookmarkEnd w:id="57"/>
    <w:bookmarkStart w:name="z12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2599"/>
        <w:gridCol w:w="2535"/>
        <w:gridCol w:w="2642"/>
        <w:gridCol w:w="2728"/>
      </w:tblGrid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уполномоченного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необходимые документы от потребителя. Готовит проект направления  получателю государственной услуги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проект направления получателю государственной слуги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направление получателю государственной услуги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направления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</w:tr>
      <w:tr>
        <w:trPr>
          <w:trHeight w:val="16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направлений лицам на участие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активных формах содействия занятости"</w:t>
      </w:r>
    </w:p>
    <w:bookmarkEnd w:id="59"/>
    <w:bookmarkStart w:name="z12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68580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ноября 2012 года N 392/10</w:t>
      </w:r>
    </w:p>
    <w:bookmarkEnd w:id="61"/>
    <w:bookmarkStart w:name="z12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справки,</w:t>
      </w:r>
      <w:r>
        <w:br/>
      </w:r>
      <w:r>
        <w:rPr>
          <w:rFonts w:ascii="Times New Roman"/>
          <w:b/>
          <w:i w:val="false"/>
          <w:color w:val="000000"/>
        </w:rPr>
        <w:t>
подтверждающей принадлежность заявителя (семьи)</w:t>
      </w:r>
      <w:r>
        <w:br/>
      </w:r>
      <w:r>
        <w:rPr>
          <w:rFonts w:ascii="Times New Roman"/>
          <w:b/>
          <w:i w:val="false"/>
          <w:color w:val="000000"/>
        </w:rPr>
        <w:t>
к получателям адресной социальной помощи"</w:t>
      </w:r>
    </w:p>
    <w:bookmarkEnd w:id="62"/>
    <w:bookmarkStart w:name="z13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3"/>
    <w:bookmarkStart w:name="z13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справки, подтверждающей принадлежность заявителя (семьи) к получателям адресной социальной помощи" (далее – государственная услуга) оказывается государственным учреждением  "Отдел занятости и социальных программ Железинского района" (далее – уполномоченный орган) по адресу: Павлодарская область Железинский район, село Железинка, улица Квиткова,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 получатель государственной услуги обращается за получением государственной услуги к акиму сельского округа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лицам – получателям государственной адресной социальной помощи (далее – получатели).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справки, подтверждающей принадлежность заявителя (семьи) к получателям адресной социальной помощи",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График работы уполномоченного органа и акима сельского округа: ежедневно с 9.00 до 18.30 часов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являются: справка, подтверждающая принадлежность получателя (семьи) к получателям адресной социальной помощи в текущем квартале, либо мотивированный ответ об отказе в предоставлении государственной услуги на бумажном носителе.</w:t>
      </w:r>
    </w:p>
    <w:bookmarkEnd w:id="64"/>
    <w:bookmarkStart w:name="z13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65"/>
    <w:bookmarkStart w:name="z13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предъявления необходимых документов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получателя, зависит от количества человек в очереди из расчета 15 минут на обслуживание одного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 для отказа в предоставлении государственной услуги предусмотренно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специалистом уполномоченного органа и одним специалистом аппарата акима сельского округа.</w:t>
      </w:r>
    </w:p>
    <w:bookmarkEnd w:id="66"/>
    <w:bookmarkStart w:name="z14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7"/>
    <w:bookmarkStart w:name="z14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потребителя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сектором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Схемы, отражающие взаимосвязь между логической последовательностью административных действий в процессе оказания государственной услуги,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8"/>
    <w:bookmarkStart w:name="z14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69"/>
    <w:bookmarkStart w:name="z14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уполномоченного органа, аппарата акима сельского округа и аким сельского округа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70"/>
    <w:bookmarkStart w:name="z14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справки, подтверждающей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принадлежность заявителя (семьи) 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помощи"</w:t>
      </w:r>
    </w:p>
    <w:bookmarkEnd w:id="71"/>
    <w:bookmarkStart w:name="z15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адресов акимов сельских округов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3372"/>
        <w:gridCol w:w="6147"/>
      </w:tblGrid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сельского округа
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 акима сельского округа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сельский округ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Березовка, улица Спортивная, 15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сельский округ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Алаколь, здание аппарата акима Алакольского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Башмачинский сельский округ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Башмачное, улица Совхозный переулок, 7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сельский округ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Енбекши, улица Шевченко, 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сельский округ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Железинка, улица Ауэзова, 10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 сельский округ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Валиханово, улица Валиханово, 9</w:t>
            </w:r>
          </w:p>
        </w:tc>
      </w:tr>
      <w:tr>
        <w:trPr>
          <w:trHeight w:val="57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Новомирский сельский округ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Церковное, улица Ленина, 22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сельский округ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Лесное, улица Абая, 1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Веселорощинский сельский округ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Веселая роща, здание аппарата акима Веселорощинского сельского округа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Михайловка, улица Ленина, 16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сельский округ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Жаңа жұлдыз, здание аппарата акима Казахстанского сельского округа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Озерновского сельский округ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Озерное, здание аппарата акима Озерновского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Прииртышский сельский округ</w:t>
            </w:r>
          </w:p>
        </w:tc>
        <w:tc>
          <w:tcPr>
            <w:tcW w:w="6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Прииртышское, здание аппарата акима Прииртышского сельского округа</w:t>
            </w:r>
          </w:p>
        </w:tc>
      </w:tr>
    </w:tbl>
    <w:bookmarkStart w:name="z15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справки, подтверждающей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принадлежность заявителя (семьи) 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помощи"</w:t>
      </w:r>
    </w:p>
    <w:bookmarkEnd w:id="73"/>
    <w:bookmarkStart w:name="z15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  <w:r>
        <w:br/>
      </w:r>
      <w:r>
        <w:rPr>
          <w:rFonts w:ascii="Times New Roman"/>
          <w:b/>
          <w:i w:val="false"/>
          <w:color w:val="000000"/>
        </w:rPr>
        <w:t>
(далее – единиц) при обращении в уполномоченный орган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2731"/>
        <w:gridCol w:w="2922"/>
        <w:gridCol w:w="2943"/>
        <w:gridCol w:w="2753"/>
      </w:tblGrid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необходимые документы, готовит проект справки либо мотивированного ответа об отказе в предоставлении государственной услуги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проект справки либо мотивированного ответа об отказе в предоставлении государственной услуги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справку либо мотивированный ответ об отказе в предоставлении государственной услуги получателю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  справки либо мотивированного ответа об отказе в предоставлении государственной услуги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государственной услуги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государственной услуги</w:t>
            </w:r>
          </w:p>
        </w:tc>
      </w:tr>
      <w:tr>
        <w:trPr>
          <w:trHeight w:val="1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единиц при обращении к акиму сельского округа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2730"/>
        <w:gridCol w:w="2985"/>
        <w:gridCol w:w="2900"/>
        <w:gridCol w:w="2774"/>
      </w:tblGrid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  лицо аппарата акима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необходимые документы, готовит проект справки либо мотивированного ответа об отказе в предоставлении государственной услуги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проект справки либо  мотивированного ответа об отказе в предоставлении государственной услуги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справку либо мотивированный ответ об отказе в предоставлении государственной услуги получателю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  справки либо мотивированного ответа об отказе в предоставлении государственной услуги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государственной услуги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государственной услуги</w:t>
            </w:r>
          </w:p>
        </w:tc>
      </w:tr>
      <w:tr>
        <w:trPr>
          <w:trHeight w:val="1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справки, подтверждающей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принадлежность заявителя (семьи) 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получателям адресной социальной помощи"</w:t>
      </w:r>
    </w:p>
    <w:bookmarkEnd w:id="76"/>
    <w:bookmarkStart w:name="z15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уполномоченный орган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4422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к акиму сельского округа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7470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ноября 2012 года N 392/10</w:t>
      </w:r>
    </w:p>
    <w:bookmarkEnd w:id="79"/>
    <w:bookmarkStart w:name="z15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 на</w:t>
      </w:r>
      <w:r>
        <w:br/>
      </w:r>
      <w:r>
        <w:rPr>
          <w:rFonts w:ascii="Times New Roman"/>
          <w:b/>
          <w:i w:val="false"/>
          <w:color w:val="000000"/>
        </w:rPr>
        <w:t>
инвалидов для предоставления им протезно-ортопедической помощи"</w:t>
      </w:r>
    </w:p>
    <w:bookmarkEnd w:id="80"/>
    <w:bookmarkStart w:name="z15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1"/>
    <w:bookmarkStart w:name="z16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инвалидов для предоставления им протезно-ортопедической помощи" (далее – государственная услуга) предоставляется государственным учреждением "Отдел занятости и социальных программ Железинского района (далее – уполномоченный орган) по адресу: Павлодарская область Железинский район, село Железинка, улица Квиткова, 7. График работы: ежедневно с 09.00 часов до 18.30 часов, с обеденным перерывом с 13.00 часов до 14.30 часов, кроме выходных (суббота, воскресенье)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 же через филиал Железинского района Республиканского государственного учреждения "Центр обслуживания населения Павлодарской области" на альтернативной основе по адресу: Павлодарская область, Железинский район, село Железинка, улица Торайгырова, 58. График работы: с 9.00 часов до 19.00 часов, без обеденного перерыва, выходной день -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N 394 "Об утверждении стандартов государственных услуг в сфере социальной защиты, оказываемых местными исполнительными органами"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лицам, перечисленным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заявитель, является уведомление об оформлении документов на инвалидов для предоставления протезно-ортопедической помощи, либо мотивированный ответ об отказе в предоставлении услуги на бумажном носителе.</w:t>
      </w:r>
    </w:p>
    <w:bookmarkEnd w:id="82"/>
    <w:bookmarkStart w:name="z16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83"/>
    <w:bookmarkStart w:name="z16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в уполномоченном органе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для оказания государственной услуги осуществляется одним ответственным лицом уполномоченного органа без предварительной записи и ускоренного обслуживания.</w:t>
      </w:r>
    </w:p>
    <w:bookmarkEnd w:id="84"/>
    <w:bookmarkStart w:name="z17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85"/>
    <w:bookmarkStart w:name="z17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6"/>
    <w:bookmarkStart w:name="z17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87"/>
    <w:bookmarkStart w:name="z17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88"/>
    <w:bookmarkStart w:name="z17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предоставления им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протезно-ортопедической помощи"  </w:t>
      </w:r>
    </w:p>
    <w:bookmarkEnd w:id="89"/>
    <w:bookmarkStart w:name="z17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2097"/>
        <w:gridCol w:w="2312"/>
        <w:gridCol w:w="2592"/>
        <w:gridCol w:w="2463"/>
        <w:gridCol w:w="2077"/>
      </w:tblGrid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  уполномоченного 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необходимых документов, выдача талона потребителю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подготовка проекта уведомления об оформлении документов либо мотивированного ответа об отказе в предоставлении государственной услуги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об оформлении документов либо мотивированный ответ об отказе в предоставлении государственной услуги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уведомление об оформлении документов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об оформлении документов либо мотивированного ответа об отказе в предоставлении государственной услуги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оформлении документов либо мотивированный ответ об отказе в предоставлении государственной услуги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оформлении документов либо мотивированный ответ об отказе в предоставлении государственной услуги</w:t>
            </w:r>
          </w:p>
        </w:tc>
      </w:tr>
      <w:tr>
        <w:trPr>
          <w:trHeight w:val="1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  дней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предоставления им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протезно-ортопедической помощи"  </w:t>
      </w:r>
    </w:p>
    <w:bookmarkEnd w:id="91"/>
    <w:bookmarkStart w:name="z18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4422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ноября 2012 года N 392/10</w:t>
      </w:r>
    </w:p>
    <w:bookmarkEnd w:id="93"/>
    <w:bookmarkStart w:name="z18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</w:t>
      </w:r>
      <w:r>
        <w:br/>
      </w:r>
      <w:r>
        <w:rPr>
          <w:rFonts w:ascii="Times New Roman"/>
          <w:b/>
          <w:i w:val="false"/>
          <w:color w:val="000000"/>
        </w:rPr>
        <w:t>
на социальное обслуживание в государственных и</w:t>
      </w:r>
      <w:r>
        <w:br/>
      </w:r>
      <w:r>
        <w:rPr>
          <w:rFonts w:ascii="Times New Roman"/>
          <w:b/>
          <w:i w:val="false"/>
          <w:color w:val="000000"/>
        </w:rPr>
        <w:t>
негосударственных медико-социальных учреждениях</w:t>
      </w:r>
      <w:r>
        <w:br/>
      </w:r>
      <w:r>
        <w:rPr>
          <w:rFonts w:ascii="Times New Roman"/>
          <w:b/>
          <w:i w:val="false"/>
          <w:color w:val="000000"/>
        </w:rPr>
        <w:t>
(организациях), предоставляющих услуги за счет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бюджетных средств"</w:t>
      </w:r>
    </w:p>
    <w:bookmarkEnd w:id="94"/>
    <w:bookmarkStart w:name="z18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5"/>
    <w:bookmarkStart w:name="z18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 (далее – государственная услуга) предоставляется государственным учреждением "Отдел занятости и социальных программ Железинского района" (далее – уполномоченный орган) по адресу: Павлодарская область Железинский район, село Железинка, улица Квиткова,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09.00 часов до 18.30 часов, с обеденным перерывом с 13.00 часов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 же через филиал Железинского района Республиканского государственного учреждения "Центр обслуживания населения Павлодарской области" на альтернативной основе, по адресу: Павлодарская область, Железинский район, село Железинка, улица Торайгырова, 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9.00 часов до 19.00 часов, без обеденного перерыва, выходной день -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N  394 "Об утверждении стандартов государственных услуг в сфере социальной защиты, оказываемых местными исполнительными органами"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лицам, перечисленным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заявитель, является уведомление об оформлении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средств, либо мотивированный ответ об отказе в предоставлении услуги на бумажном носителе.</w:t>
      </w:r>
    </w:p>
    <w:bookmarkEnd w:id="96"/>
    <w:bookmarkStart w:name="z19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97"/>
    <w:bookmarkStart w:name="z19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в уполномоченный орган - в течение семнадцати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не может превышать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для оказания государственной услуги осуществляется одним ответственным лицом уполномоченного органа без предварительной записи и ускоренного обслуживания.</w:t>
      </w:r>
    </w:p>
    <w:bookmarkEnd w:id="98"/>
    <w:bookmarkStart w:name="z19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9"/>
    <w:bookmarkStart w:name="z19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уполномоченного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0"/>
    <w:bookmarkStart w:name="z20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01"/>
    <w:bookmarkStart w:name="z20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02"/>
    <w:bookmarkStart w:name="z20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обслуживание в государственных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негосударственных медико-социальных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учреждениях (организациях),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предоставляющих услуги за счет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бюджетных средств"</w:t>
      </w:r>
    </w:p>
    <w:bookmarkEnd w:id="103"/>
    <w:bookmarkStart w:name="z20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2188"/>
        <w:gridCol w:w="2059"/>
        <w:gridCol w:w="2640"/>
        <w:gridCol w:w="2425"/>
        <w:gridCol w:w="1887"/>
      </w:tblGrid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необходимых документов, выдача талона потребителю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подготовка проекта уведомления об оформлении документов либо мотивированного ответа об отказе в предоставлении государственной услуги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об оформлении документов либо мотивированный ответ об отказе в предоставлении государственной услуги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уведомление об оформлении документов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об оформлении документов либо мотивированного ответа об отказе в предоставлении государственной услуги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оформлении документов либо мотивированный ответ об отказе в предоставлении государственной услуги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оформлении документов либо мотивированный ответ об отказе в предоставлении государственной услуги</w:t>
            </w:r>
          </w:p>
        </w:tc>
      </w:tr>
      <w:tr>
        <w:trPr>
          <w:trHeight w:val="16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рабочих дней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обслуживание в государственных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негосударственных медико-социальных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учреждениях (организациях),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предоставляющих услуги за счет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бюджетных средств"</w:t>
      </w:r>
    </w:p>
    <w:bookmarkEnd w:id="105"/>
    <w:bookmarkStart w:name="z20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3406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ноября 2012 года N 392/10</w:t>
      </w:r>
    </w:p>
    <w:bookmarkEnd w:id="107"/>
    <w:bookmarkStart w:name="z20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</w:t>
      </w:r>
      <w:r>
        <w:br/>
      </w:r>
      <w:r>
        <w:rPr>
          <w:rFonts w:ascii="Times New Roman"/>
          <w:b/>
          <w:i w:val="false"/>
          <w:color w:val="000000"/>
        </w:rPr>
        <w:t>
на социальное обслуживание на дому для одиноких, одиноко</w:t>
      </w:r>
      <w:r>
        <w:br/>
      </w:r>
      <w:r>
        <w:rPr>
          <w:rFonts w:ascii="Times New Roman"/>
          <w:b/>
          <w:i w:val="false"/>
          <w:color w:val="000000"/>
        </w:rPr>
        <w:t>
проживающих престарелых, инвалидов и детей-инвалидов,</w:t>
      </w:r>
      <w:r>
        <w:br/>
      </w:r>
      <w:r>
        <w:rPr>
          <w:rFonts w:ascii="Times New Roman"/>
          <w:b/>
          <w:i w:val="false"/>
          <w:color w:val="000000"/>
        </w:rPr>
        <w:t>
нуждающихся в постороннем уходе и помощи"</w:t>
      </w:r>
    </w:p>
    <w:bookmarkEnd w:id="108"/>
    <w:bookmarkStart w:name="z20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9"/>
    <w:bookmarkStart w:name="z21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 (далее – государственная услуга) предоставляется государственным учреждением "Отдел занятости и социальных программ Железинского района" (далее – уполномоченный орган) по адресу: Павлодарская область Железинский район, село Железинка, улица Квиткова,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09.00 часов до 18.30 часов, с обеденным перерывом с 13.00 часов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 же через филиал Железинского района Республиканского государственного учреждения "Центр обслуживания населения Павлодарской области" на альтернативной основе по адресу: Павлодарская область, Железинский район, село Железинка, улица Торайгырова, 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9.00 часов до 19.00 часов, без обеденного перерыва, выходной день -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N 394 "Об утверждении стандартов государственных услуг в сфере социальной защиты, оказываемых местными исполнительными органами"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лицам, перечисленным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об оформлении документов на оказание социального обслуживания на дому, либо мотивированный ответ об отказе в предоставлении услуги на бумажном носителе.</w:t>
      </w:r>
    </w:p>
    <w:bookmarkEnd w:id="110"/>
    <w:bookmarkStart w:name="z216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11"/>
    <w:bookmarkStart w:name="z2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в уполномоченный орган - в течение четырнадцати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потребителя, не может превышать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для оказания государственной услуги осуществляется одним ответственным лицом уполномоченного органа без предварительной записи и ускоренного обслуживания.</w:t>
      </w:r>
    </w:p>
    <w:bookmarkEnd w:id="112"/>
    <w:bookmarkStart w:name="z22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13"/>
    <w:bookmarkStart w:name="z2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4"/>
    <w:bookmarkStart w:name="z22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15"/>
    <w:bookmarkStart w:name="z2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16"/>
    <w:bookmarkStart w:name="z2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социальное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обслуживание на дому для одиноких,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одиноко проживающих престарелых,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 и детей-инвалидов,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постороннем уходе и помощи"</w:t>
      </w:r>
    </w:p>
    <w:bookmarkEnd w:id="117"/>
    <w:bookmarkStart w:name="z22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2252"/>
        <w:gridCol w:w="2384"/>
        <w:gridCol w:w="2538"/>
        <w:gridCol w:w="2428"/>
        <w:gridCol w:w="2144"/>
      </w:tblGrid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  уполномоченного органа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необходимых документов, выдача талона потребителю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подготовка проекта уведомления об оформлении документов либо мотивированного ответа об отказе в предоставлении государственной услуги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об оформлении документов либо мотивированный ответ об отказе в предоставлении государственной услуги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уведомление об оформлении документов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об оформлении документов либо мотивированного ответа об отказе в предоставлении государственной услуги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оформлении документов либо мотивированный ответ об отказе в предоставлении государственной услуги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оформлении документов либо мотивированный ответ об отказе в предоставлении государственной услуги</w:t>
            </w:r>
          </w:p>
        </w:tc>
      </w:tr>
      <w:tr>
        <w:trPr>
          <w:trHeight w:val="165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  дней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социальное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обслуживание на дому для одиноких,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одиноко проживающих престарелых,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 и детей-инвалидов,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постороннем уходе и помощи"</w:t>
      </w:r>
    </w:p>
    <w:bookmarkEnd w:id="119"/>
    <w:bookmarkStart w:name="z23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73914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ноября 2012 года N 392/10</w:t>
      </w:r>
    </w:p>
    <w:bookmarkEnd w:id="121"/>
    <w:bookmarkStart w:name="z23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</w:t>
      </w:r>
      <w:r>
        <w:br/>
      </w:r>
      <w:r>
        <w:rPr>
          <w:rFonts w:ascii="Times New Roman"/>
          <w:b/>
          <w:i w:val="false"/>
          <w:color w:val="000000"/>
        </w:rPr>
        <w:t>
на инвалидов для обеспечения их сурдо-тифлотехническими</w:t>
      </w:r>
      <w:r>
        <w:br/>
      </w:r>
      <w:r>
        <w:rPr>
          <w:rFonts w:ascii="Times New Roman"/>
          <w:b/>
          <w:i w:val="false"/>
          <w:color w:val="000000"/>
        </w:rPr>
        <w:t>
средствами и обязательными гигиеническими средствами"</w:t>
      </w:r>
    </w:p>
    <w:bookmarkEnd w:id="122"/>
    <w:bookmarkStart w:name="z23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3"/>
    <w:bookmarkStart w:name="z2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инвалидов  для обеспечения их сурдо-тифлотехническими средствами и обязательными гигиеническими средствами" (далее – государственная услуга) оказывается государственным учреждением "Отдел занятости и социальных программ Железинского района" (далее – уполномоченный орган) по адресу: Павлодарская область Железинский район, село Железинка, улица Квиткова, 7. График работы: ежедневно с 09.00 часов до 18.30 часов, с обеденным перерывом с 13.00 часов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 же через филиал Железинского района Республиканского государственного учреждения "Центр обслуживания населения Павлодарской области" на альтернативной основе по адресу: Павлодарская область, Железинский район, село Железинка, улица Торайгырова, 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9.00 часов до 19.00 часов, без обеденного перерыва, выходной день -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N 394 "Об утверждении стандартов государственных услуг в сфере социальной защиты, оказываемых местными исполнительными органами"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перечисленным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заявитель, является уведомление об оформлении документов на инвалидов для обеспечения их сурдо-тифлотехническими и обязательными гигиеническими средствами, либо мотивированный ответ об отказе в предоставлении услуги на бумажном носителе.</w:t>
      </w:r>
    </w:p>
    <w:bookmarkEnd w:id="124"/>
    <w:bookmarkStart w:name="z24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25"/>
    <w:bookmarkStart w:name="z2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в уполномоченный орган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для оказания государственной услуги осуществляется одним ответственным лицом уполномоченного органа без предварительной записи и ускоренного обслуживания.</w:t>
      </w:r>
    </w:p>
    <w:bookmarkEnd w:id="126"/>
    <w:bookmarkStart w:name="z24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27"/>
    <w:bookmarkStart w:name="z2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8"/>
    <w:bookmarkStart w:name="z25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29"/>
    <w:bookmarkStart w:name="z25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30"/>
    <w:bookmarkStart w:name="z25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их 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средствами и обязательными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гигиеническими средствами"       </w:t>
      </w:r>
    </w:p>
    <w:bookmarkEnd w:id="131"/>
    <w:bookmarkStart w:name="z254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2186"/>
        <w:gridCol w:w="2164"/>
        <w:gridCol w:w="2444"/>
        <w:gridCol w:w="2380"/>
        <w:gridCol w:w="2166"/>
      </w:tblGrid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  уполномоченного органа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необходимых документов, выдача талона потребителю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подготовка проекта уведомления об оформлении документов либо мотивированного ответа об отказе в предоставлении государственной услуги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об оформлении документов либо мотивированный ответ об отказе в предоставлении государственной услуги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уведомление об оформлении документов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об оформлении документов либо мотивированного ответа об отказе в предоставлении государственной услуги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оформлении документов либо мотивированный ответ об отказе в предоставлении государственной услуги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об оформлении документов либо мотивированный ответ об отказе в предоставлении государственной услуги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их 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средствами и обязательными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гигиеническими средствами"       </w:t>
      </w:r>
    </w:p>
    <w:bookmarkEnd w:id="133"/>
    <w:bookmarkStart w:name="z25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</w:p>
    <w:bookmarkEnd w:id="134"/>
    <w:p>
      <w:pPr>
        <w:spacing w:after="0"/>
        <w:ind w:left="0"/>
        <w:jc w:val="both"/>
      </w:pPr>
      <w:r>
        <w:drawing>
          <wp:inline distT="0" distB="0" distL="0" distR="0">
            <wp:extent cx="75565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ноября 2012 года N 392/10</w:t>
      </w:r>
    </w:p>
    <w:bookmarkEnd w:id="135"/>
    <w:bookmarkStart w:name="z258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безработным гражданам"</w:t>
      </w:r>
    </w:p>
    <w:bookmarkEnd w:id="136"/>
    <w:bookmarkStart w:name="z25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37"/>
    <w:bookmarkStart w:name="z26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безработным гражданам" (далее – государственная услуга) оказывается государственным учреждением "Отдел занятости и социальных программ Железинского района" (далее – уполномоченный орган) по адресу: Павлодарская область Железинский район, село Железинка, улица Квиткова,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09.00 часов до 18.30 часов, с обеденным перерывом с 13.00 часов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так же на альтернативной основе через филиал Железинского района Республиканского государственного учреждения "Центр обслуживания населения Павлодарской области" по адресу: Павлодарская область, Железинский район, село Железинка, улица Торайгырова, 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9.00 часов до 19.00 часов, без обеденного перерыва, выходной день - 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N 394 "Об утверждении стандартов государственных услуг в сфере социальной защиты, оказываемых местными исполнительными органами"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лицам: гражданам Республики Казахстан, оралманам, иностранцам, лицам без гражданства, постоянно проживающим в Республике Казахстан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потребителю справки о регистрации в качестве безработного, либо мотивированный ответ об отказе в предоставлении услуги на бумажном носителе.</w:t>
      </w:r>
    </w:p>
    <w:bookmarkEnd w:id="138"/>
    <w:bookmarkStart w:name="z26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39"/>
    <w:bookmarkStart w:name="z26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предоставления государственной услуги с момента предъявления необходимых документов - не более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(при регистрации, получении талона, с момента обращения и подачи электронного запроса)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- 10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Отказ в выдаче справки безработным производится в случае отсутствия регистрации потребителя в качестве безработного в уполномоченном органе.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для оказания государственной услуги осуществляется одним сотрудником уполномоченного органа в порядке очереди, без предварительной записи и ускоренного обслуживания.</w:t>
      </w:r>
    </w:p>
    <w:bookmarkEnd w:id="140"/>
    <w:bookmarkStart w:name="z270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41"/>
    <w:bookmarkStart w:name="z27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процессе оказания государственной услуги задействованы следующие структурно-функциональные единицы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2"/>
    <w:bookmarkStart w:name="z275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43"/>
    <w:bookmarkStart w:name="z27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44"/>
    <w:bookmarkStart w:name="z27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безработным гражданам"</w:t>
      </w:r>
    </w:p>
    <w:bookmarkEnd w:id="145"/>
    <w:bookmarkStart w:name="z278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2370"/>
        <w:gridCol w:w="2227"/>
        <w:gridCol w:w="2678"/>
        <w:gridCol w:w="2802"/>
      </w:tblGrid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1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основного процесса (хода, потока работ)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0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уполномоченного органа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 органа</w:t>
            </w:r>
          </w:p>
        </w:tc>
      </w:tr>
      <w:tr>
        <w:trPr>
          <w:trHeight w:val="196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справки о регистрации в качестве безработного либо мотивированного ответа об отказе в предоставлении услуги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 о регистрации в качестве безработного либо мотивированного ответа об отказе в предоставлении услуги потребителю </w:t>
            </w:r>
          </w:p>
        </w:tc>
      </w:tr>
      <w:tr>
        <w:trPr>
          <w:trHeight w:val="205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(данные, документ, организационно-распорядительное решение)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о регистрации в качестве безработного либо мотивированного ответа об отказе в предоставлении услуги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регистрации в качестве безработного либо мотивированный ответ об отказе в предоставлении услуги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о регистрации в качестве безработного либо мотивированный ответ об отказе в предоставлении услуги</w:t>
            </w:r>
          </w:p>
        </w:tc>
      </w:tr>
      <w:tr>
        <w:trPr>
          <w:trHeight w:val="525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исполнения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 минут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минут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минут</w:t>
            </w:r>
          </w:p>
        </w:tc>
      </w:tr>
      <w:tr>
        <w:trPr>
          <w:trHeight w:val="87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безработным гражданам"</w:t>
      </w:r>
    </w:p>
    <w:bookmarkEnd w:id="147"/>
    <w:bookmarkStart w:name="z280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77343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ноября 2012 года N 392/10</w:t>
      </w:r>
    </w:p>
    <w:bookmarkEnd w:id="149"/>
    <w:bookmarkStart w:name="z282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"Назначение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пособий семьям, имеющим детей до 18 лет"</w:t>
      </w:r>
    </w:p>
    <w:bookmarkEnd w:id="150"/>
    <w:bookmarkStart w:name="z283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1"/>
    <w:bookmarkStart w:name="z28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государственных пособий семьям, имеющим детей до 18 лет" (далее – государственная услуга) предоставляется государственным учреждением "Отдел занятости и социальных программ Железинского района" (далее – уполномоченный орган) по адресу: Павлодарская область, Железинский района, село Железинка, улица Квиткова, 7. График работы: ежедневно с 09.00 часов до 18.30 часов, с обеденным перерывом с 13.00 часов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 потребитель обращается за получением государственной услуги к акиму сельского округа (далее – аким сельского округа), перечень адресов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через филиал Железинского района Республиканского государственного учреждения "Центр обслуживания населения Павлодарской области" на альтернативной основе по адресу: Павлодарская область, Железинский район, село Железинка, улица Торайгырова, 58. График работы: с 9.00 часов до 19.00 часов, без обеденного перерыва, выходной день -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лицам: гражданам Республики Казахстан, постоянно проживающим в Республике Казахстан и оралманам, имеющим детей до 18 лет, среднедушевой доход семьи которых ниже стоимости продовольственной корзины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уведомление о назначении пособия на детей до 18 лет, либо мотивированный ответ об отказе в предоставлении государственной услуги на бумажном носителе.</w:t>
      </w:r>
    </w:p>
    <w:bookmarkEnd w:id="152"/>
    <w:bookmarkStart w:name="z290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53"/>
    <w:bookmarkStart w:name="z29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–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– не более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 в уполномоченном органе, у акима сельского округа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– не более 15 минут в уполномоченном органе, у акима сельского округа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назначении пособия либо прекращения предоставления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для оказания государственной услуги осуществляется одним специалистом уполномоченного органа или акимом сельского округа (ответственным специалистом аппарата акима сельского округа) в порядке очереди без предварительной записи и ускоренного обслуживания.</w:t>
      </w:r>
    </w:p>
    <w:bookmarkEnd w:id="154"/>
    <w:bookmarkStart w:name="z294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55"/>
    <w:bookmarkStart w:name="z29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потребителю выдается в уполномоченном органе или у акима сельского округа - талон с указанием даты регистрации и получения потребителем государственной услуги, фамилии и инициалов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потребителя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сектором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акиму сельского округа по месту жительства: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(ответственный специалист аппарата акима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сектором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 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Схемы, отражающие взаимосвязь между логической последовательностью административных действий в процессе оказания государственной услуги,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6"/>
    <w:bookmarkStart w:name="z300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57"/>
    <w:bookmarkStart w:name="z30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уполномоченного органа, аким сельского округа (ответственный специалист аппарата акима сельского округа)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58"/>
    <w:bookmarkStart w:name="z30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семьям, имеющим детей до 18 лет" </w:t>
      </w:r>
    </w:p>
    <w:bookmarkEnd w:id="159"/>
    <w:bookmarkStart w:name="z303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адресов акимов сельских округов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3970"/>
        <w:gridCol w:w="5970"/>
      </w:tblGrid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сельского округа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 акима сельского округа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сельский округ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Березовка, улица Спортивная, 15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сельский округ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Алаколь, здание аппарата акима Алакольского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Башмачинский сельский округ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Башмачное, улица Совхозный переулок, 7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сельский округ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Енбекши, улица Шевченко, 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сельский округ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Железинка, улица Ауэзова, 10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 сельский округ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Валиханово, улица Валиханово, 9</w:t>
            </w:r>
          </w:p>
        </w:tc>
      </w:tr>
      <w:tr>
        <w:trPr>
          <w:trHeight w:val="5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Новомирский сельский округ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Церковное, улица Ленина, 22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сельский округ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Лесное, улица Абая, 1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Веселорощинский сельский округ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Веселая роща, здание аппарата акима Веселорощинского сельского округа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Михайловка, улица Ленина, 16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сельский округ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Жаңа жұлдыз, здание аппарата акима Казахстанского сельского округа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Озерновского сельский округ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Озерное, здание аппарата акима Озерновского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Прииртышский сельский округ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Прииртышское, здание аппарата акима Прииртышского сельского округа</w:t>
            </w:r>
          </w:p>
        </w:tc>
      </w:tr>
    </w:tbl>
    <w:bookmarkStart w:name="z30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семьям, имеющим детей до 18 лет" </w:t>
      </w:r>
    </w:p>
    <w:bookmarkEnd w:id="161"/>
    <w:bookmarkStart w:name="z305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  <w:r>
        <w:br/>
      </w:r>
      <w:r>
        <w:rPr>
          <w:rFonts w:ascii="Times New Roman"/>
          <w:b/>
          <w:i w:val="false"/>
          <w:color w:val="000000"/>
        </w:rPr>
        <w:t>
(далее – единиц) при обращении в уполномоченный орган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2181"/>
        <w:gridCol w:w="1964"/>
        <w:gridCol w:w="1943"/>
        <w:gridCol w:w="1791"/>
        <w:gridCol w:w="1965"/>
        <w:gridCol w:w="1771"/>
      </w:tblGrid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  уполномоченного органа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необходимых документов, выдача талона потребителю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Назначает пособие, готовит проект уведомления о назначении пособия, либо мотивированный ответ об отказе в предоставлении государственной услуги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назначение пособия, подписывает решение о назначении пособия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о назначении пособия  либо мотивированный ответ об отказе в предоставлении государственной услуги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уведомление о назначении пособия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о назначении пособия, либо мотивированного ответа об отказе в предоставлении государственной услуги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назначении пособия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назначении пособия  либо мотивированный ответ об отказе в предоставлении государственной услуги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назначении пособия либо мотивированный ответ об отказе в предоставлении государственной услуги</w:t>
            </w:r>
          </w:p>
        </w:tc>
      </w:tr>
      <w:tr>
        <w:trPr>
          <w:trHeight w:val="1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рабочих дня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6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единиц при обращении к акиму сельского округа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1876"/>
        <w:gridCol w:w="1788"/>
        <w:gridCol w:w="1633"/>
        <w:gridCol w:w="1544"/>
        <w:gridCol w:w="1345"/>
        <w:gridCol w:w="1345"/>
        <w:gridCol w:w="1522"/>
        <w:gridCol w:w="1346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 (ответственное  лицо аппарата акима сельского округа)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 (ответственное  лицо аппарата акима сельского округа)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  уполномоченного органа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 (ответственное  лицо аппарата акима сельского округа)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необходимых документов, выдача талона потребителю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реестра поступивших документов, направление документов в уполномоченный орган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Назначает пособие, готовит проект уведомления о назначении пособия, либо мотивированный ответ об отказе в предоставлении государственной услуги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назначение пособия, подписывает решение о назначении пособия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о назначении пособия  либо мотивированный ответ об отказе в предоставлении государственной услуги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акиму сельского округа уведомление о назначении пособия либо мотивированный ответ об отказе в предоставлении государственной услуги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уведомление о назначении пособия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поступивших документов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о назначении пособия, либо мотивированного ответа об отказе в предоставлении государственной услуги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назначении пособия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назначении пособия  либо мотивированный ответ об отказе в предоставлении государственной услуги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назначении пособия либо мотивированный ответ об отказе в предоставлении государственной услуги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назначении пособия либо мотивированный ответ об отказе в предоставлении государственной услуги</w:t>
            </w:r>
          </w:p>
        </w:tc>
      </w:tr>
      <w:tr>
        <w:trPr>
          <w:trHeight w:val="1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 дней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календарных дней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календарных дня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календарных дня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календарных дня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 пособий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семьям, имеющим детей до 18 лет" </w:t>
      </w:r>
    </w:p>
    <w:bookmarkEnd w:id="164"/>
    <w:bookmarkStart w:name="z308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уполномоченный орган</w:t>
      </w:r>
    </w:p>
    <w:bookmarkEnd w:id="165"/>
    <w:p>
      <w:pPr>
        <w:spacing w:after="0"/>
        <w:ind w:left="0"/>
        <w:jc w:val="both"/>
      </w:pPr>
      <w:r>
        <w:drawing>
          <wp:inline distT="0" distB="0" distL="0" distR="0">
            <wp:extent cx="73914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9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к акиму сельского округа</w:t>
      </w:r>
    </w:p>
    <w:bookmarkEnd w:id="166"/>
    <w:p>
      <w:pPr>
        <w:spacing w:after="0"/>
        <w:ind w:left="0"/>
        <w:jc w:val="both"/>
      </w:pPr>
      <w:r>
        <w:drawing>
          <wp:inline distT="0" distB="0" distL="0" distR="0">
            <wp:extent cx="61468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ноября 2012 года N 392/10</w:t>
      </w:r>
    </w:p>
    <w:bookmarkEnd w:id="167"/>
    <w:bookmarkStart w:name="z311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"Назначение жилищной помощи"</w:t>
      </w:r>
    </w:p>
    <w:bookmarkEnd w:id="168"/>
    <w:bookmarkStart w:name="z312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9"/>
    <w:bookmarkStart w:name="z31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жилищной помощи" (далее – государственная услуга) предоставляется государственным учреждением "Отдел занятости и социальных программ Железинского района" (далее – уполномоченный орган) по адресу: Павлодарская область Железинский район, село Железинка, улица Квиткова,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через филиал Железинского района Республиканского государственного учреждения "Центр обслуживания населения Павлодарской области" по адресу: Павлодарская область, Железинский район, село Железинка, улица Торайгырова, 58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уполномоченном органе государственная услуги предоставляется ежедневно с понедельника по пятницу включительно, за исключением выходных и праздничных дней, в соответствии с установленным графиком работы с 09.00 часов до 18.30 часов, с обеденным перерывом с 13.00 часов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центрах государственная услуга предоставляется ежедневно с понедельника по субботу включительно, за исключением воскресенья и праздничных дней, в соответствии с установленным графиком работы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"электронной"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получателя государственной услуги возможно бронирование электронной очереди посредством веб-портала электронного правительства адрес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6. Государственная услуга оказывается физическим лицам: малообеспеченным семьям (гражданам), постоянно проживающим в данной местности, имеющим право на получение жилищной помощи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уведомление о назначении жилищной помощи, либо мотивированный ответ об отказе в предоставлении государственной услуги на бумажном носителе.</w:t>
      </w:r>
    </w:p>
    <w:bookmarkEnd w:id="170"/>
    <w:bookmarkStart w:name="z320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71"/>
    <w:bookmarkStart w:name="z32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получателем государственной услуги необходимых документов - в течение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для оказания государственной услуги осуществляется одним ответственным лицом уполномоченного органа.</w:t>
      </w:r>
    </w:p>
    <w:bookmarkEnd w:id="172"/>
    <w:bookmarkStart w:name="z323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73"/>
    <w:bookmarkStart w:name="z32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получатель государственной услуги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в уполномоченном органе получателю государственной услуги выдается талон.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4"/>
    <w:bookmarkStart w:name="z329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75"/>
    <w:bookmarkStart w:name="z33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76"/>
    <w:bookmarkStart w:name="z33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жилищной помощи"    </w:t>
      </w:r>
    </w:p>
    <w:bookmarkEnd w:id="177"/>
    <w:bookmarkStart w:name="z332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1749"/>
        <w:gridCol w:w="1927"/>
        <w:gridCol w:w="1705"/>
        <w:gridCol w:w="1749"/>
        <w:gridCol w:w="1527"/>
        <w:gridCol w:w="1527"/>
        <w:gridCol w:w="1373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комиссия  уполномоченного органа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  уполномоченного органа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необходимых документов, выдача талона получателю государственной услуги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принятие решения о назначении жилищной помощи, либо об отказе в предоставлении государственной услуги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Назначает жилищную помощь. Готовит проект уведомления о назначении жилищной помощи либо мотивированный ответ об отказе в предоставлении государственной услуги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назначение жилищной помощи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о назначении жилищной помощи либо мотивированный ответ об отказе в предоставлении государственной услуги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уведомление о назначении жилищной помощи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комиссии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о назначении жилищной помощи либо мотивированного ответа об отказе в предоставлении государственной услуги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о назначении жилищной помощи либо мотивированного ответа об отказе в предоставлении государственной услуги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назначении жилищной помощи либо мотивированный ответ об отказе в предоставлении государственной услуги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назначении жилищной помощи либо мотивированный ответ об отказе в предоставлении государственной услуги</w:t>
            </w:r>
          </w:p>
        </w:tc>
      </w:tr>
      <w:tr>
        <w:trPr>
          <w:trHeight w:val="16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календарных дня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дня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дня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жилищной помощи"    </w:t>
      </w:r>
    </w:p>
    <w:bookmarkEnd w:id="179"/>
    <w:bookmarkStart w:name="z334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</w:p>
    <w:bookmarkEnd w:id="180"/>
    <w:p>
      <w:pPr>
        <w:spacing w:after="0"/>
        <w:ind w:left="0"/>
        <w:jc w:val="both"/>
      </w:pPr>
      <w:r>
        <w:drawing>
          <wp:inline distT="0" distB="0" distL="0" distR="0">
            <wp:extent cx="65278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ноября 2012 года N 392/10</w:t>
      </w:r>
    </w:p>
    <w:bookmarkEnd w:id="181"/>
    <w:bookmarkStart w:name="z336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"Назначение</w:t>
      </w:r>
      <w:r>
        <w:br/>
      </w:r>
      <w:r>
        <w:rPr>
          <w:rFonts w:ascii="Times New Roman"/>
          <w:b/>
          <w:i w:val="false"/>
          <w:color w:val="000000"/>
        </w:rPr>
        <w:t>
социальной помощи специалистам социальной сферы,</w:t>
      </w:r>
      <w:r>
        <w:br/>
      </w:r>
      <w:r>
        <w:rPr>
          <w:rFonts w:ascii="Times New Roman"/>
          <w:b/>
          <w:i w:val="false"/>
          <w:color w:val="000000"/>
        </w:rPr>
        <w:t>
проживающим в сельской местности, по приобретению топлива"</w:t>
      </w:r>
    </w:p>
    <w:bookmarkEnd w:id="182"/>
    <w:bookmarkStart w:name="z337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3"/>
    <w:bookmarkStart w:name="z33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социальной помощи специалистам социальной сферы, проживающим в сельской местности, по приобретению топлива" (далее – государственная услуга) предоставляется государственным учреждением "Отдел занятости и социальных программ Железинского района (далее – уполномоченный орган) по адресу: Павлодарская область Железинский район, село Железинка, улица Квиткова, 7. График работы: ежедневно с 09.00 часов до 18.30 часов, с обеденным перерывом с 13.00 часов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 потребитель обращается за получением государственной услуги к акиму сельского округа (далее – аким сельского округа), перечень адресов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через филиал Железинского района Республиканского государственного учреждения "Центр обслуживания населения Павлодарской области" на альтернативной основе по адресу: Павлодарская область, Железинский район, село Железинка, улица Торайгырова, 58. График работы: с 9.00 часов до 19.00 часов, без обеденного перерыва, выходной день -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лицам, перечисленным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уведомление о назначении социальной помощи, либо мотивированный ответ об отказе в предоставлении государственной услуги на бумажном носителе.</w:t>
      </w:r>
    </w:p>
    <w:bookmarkEnd w:id="184"/>
    <w:bookmarkStart w:name="z344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85"/>
    <w:bookmarkStart w:name="z34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сельского округа по месту жительства - в течение пятнадцати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предоставлении, прекращении и (или) в приостановлении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для оказания государственной услуги осуществляется ответственным лицом уполномоченного органа, специалистом аппарата акима сельского округа в порядке очереди без предварительной записи и ускоренного обслуживания.</w:t>
      </w:r>
    </w:p>
    <w:bookmarkEnd w:id="186"/>
    <w:bookmarkStart w:name="z348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87"/>
    <w:bookmarkStart w:name="z34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потребителю выдается в уполномоченном органе или у акима сельского округа - талон с указанием даты регистрации и получения потребителем государственной услуги, фамилии и инициалов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потребителя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акиму сельского округа по месту жительства: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(ответственное  лицо аппарата акима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Схемы, отражающие взаимосвязь между логической последовательностью административных действий в процессе оказания государственной услуги,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8"/>
    <w:bookmarkStart w:name="z354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89"/>
    <w:bookmarkStart w:name="z35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уполномоченного органа и аким сельского округа (ответственное лицо аппарата акима сельского округа)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90"/>
    <w:bookmarkStart w:name="z35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социальной помощи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специалистам социальной сферы,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проживающим в сельской местности,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приобретению топлива"    </w:t>
      </w:r>
    </w:p>
    <w:bookmarkEnd w:id="191"/>
    <w:bookmarkStart w:name="z357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адресов акимов сельских округов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3727"/>
        <w:gridCol w:w="5730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сельского округа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расположения акима сельского округа
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сельский округ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Березовка, улица Спортивная, 15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сельский округ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Алаколь, здание аппарата акима Алакольского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Башмачинский сельский округ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Башмачное, улица Совхозный переулок, 7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сельский округ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Енбекши, улица Шевченко, 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сельский округ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Железинка, улица Ауэзова, 10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 сельский округ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Валиханово, улица Валиханово, 9</w:t>
            </w:r>
          </w:p>
        </w:tc>
      </w:tr>
      <w:tr>
        <w:trPr>
          <w:trHeight w:val="5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Новомирский сельский округ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Церковное, улица Ленина, 22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сельский округ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Лесное, улица Абая, 1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Веселорощинский сельский округ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Веселая роща, здание аппарата акима Веселорощинского сельского округа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Михайловка, улица Ленина, 16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сельский округ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Жаңа жұлдыз, здание аппарата акима Казахстанского сельского округа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Озерновского сельский округ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Озерное, здание аппарата акима Озерновского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Прииртышский сельский округ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Прииртышское, здание аппарата акима Прииртышского сельского округа</w:t>
            </w:r>
          </w:p>
        </w:tc>
      </w:tr>
    </w:tbl>
    <w:bookmarkStart w:name="z35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социальной помощи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специалистам социальной сферы,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проживающим в сельской местности,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приобретению топлива"    </w:t>
      </w:r>
    </w:p>
    <w:bookmarkEnd w:id="193"/>
    <w:bookmarkStart w:name="z359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  <w:r>
        <w:br/>
      </w:r>
      <w:r>
        <w:rPr>
          <w:rFonts w:ascii="Times New Roman"/>
          <w:b/>
          <w:i w:val="false"/>
          <w:color w:val="000000"/>
        </w:rPr>
        <w:t>
(далее – единиц) при обращении в уполномоченный орган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1530"/>
        <w:gridCol w:w="2137"/>
        <w:gridCol w:w="2007"/>
        <w:gridCol w:w="2008"/>
        <w:gridCol w:w="2138"/>
        <w:gridCol w:w="1835"/>
      </w:tblGrid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  уполномоченного органа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  уполномоченного органа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необходимых документов, выдача талона потребителю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принятие решения о назначении социальной помощи, либо отказ в предоставлении государственной услуги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проект уведомления о назначении социальной помощи либо мотивированный ответ об отказе в предоставлении государственной услуги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о назначении социальной помощи либо мотивированный ответ об отказе в предоставлении государственной услуги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уведомление о назначении социальной помощи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о назначении социальной помощи либо мотивированного ответа об отказе в предоставлении государственной услуги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назначении социальной помощи либо мотивированный ответ об отказе в предоставлении государственной услуги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назначении социальной помощи либо мотивированный ответ об отказе в предоставлении государственной услуги</w:t>
            </w:r>
          </w:p>
        </w:tc>
      </w:tr>
      <w:tr>
        <w:trPr>
          <w:trHeight w:val="1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рабочих дня 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0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единиц при обращении к акиму сельского округа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1680"/>
        <w:gridCol w:w="1529"/>
        <w:gridCol w:w="1529"/>
        <w:gridCol w:w="1529"/>
        <w:gridCol w:w="1529"/>
        <w:gridCol w:w="1529"/>
        <w:gridCol w:w="1321"/>
        <w:gridCol w:w="1530"/>
      </w:tblGrid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 (ответственное  лицо аппарата акима сельского округа)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 (ответственное  лицо аппарата акима сельского округа)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  уполномоченного органа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  уполномоченного органа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уполномоченного органа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 (ответственное  лицо аппарата акима сельского округа)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необходимых документов, выдача талона потребителю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Составление реестра поступивших документов, направление документов в уполномоченный орган 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поступивших документов, принятие решения о назначении социальной помощи, либо отказ в предоставлении государственной услуги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проект уведомления о назначении социальной помощи либо мотивированный ответ об отказе в предоставлении государственной услуги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о назначении социальной помощи либо мотивированный ответ об отказе в предоставлении государственной услуги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акиму сельского округа уведомление о назначении социальной помощи, либо мотивированный ответ об отказе в предоставлении государственной услуги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уведомление о назначении социальной помощи,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поступивших документов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о назначении социальной помощи либо мотивированного ответа об отказе в предоставлении государственной услуги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назначении социальной помощи либо мотивированный ответ об отказе в предоставлении государственной услуги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назначении социальной помощи, либо мотивированный ответ об отказе в предоставлении государственной услуги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назначении социальной помощи, либо мотивированный ответ об отказе в предоставлении государственной услуги</w:t>
            </w:r>
          </w:p>
        </w:tc>
      </w:tr>
      <w:tr>
        <w:trPr>
          <w:trHeight w:val="1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социальной помощи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специалистам социальной сферы,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проживающим в сельской местности,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приобретению топлива"    </w:t>
      </w:r>
    </w:p>
    <w:bookmarkEnd w:id="196"/>
    <w:bookmarkStart w:name="z362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уполномоченный орган</w:t>
      </w:r>
    </w:p>
    <w:bookmarkEnd w:id="197"/>
    <w:p>
      <w:pPr>
        <w:spacing w:after="0"/>
        <w:ind w:left="0"/>
        <w:jc w:val="both"/>
      </w:pPr>
      <w:r>
        <w:drawing>
          <wp:inline distT="0" distB="0" distL="0" distR="0">
            <wp:extent cx="70993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3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к акиму сельского округа</w:t>
      </w:r>
    </w:p>
    <w:bookmarkEnd w:id="198"/>
    <w:p>
      <w:pPr>
        <w:spacing w:after="0"/>
        <w:ind w:left="0"/>
        <w:jc w:val="both"/>
      </w:pPr>
      <w:r>
        <w:drawing>
          <wp:inline distT="0" distB="0" distL="0" distR="0">
            <wp:extent cx="63500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ноября 2012 года N 392/10</w:t>
      </w:r>
    </w:p>
    <w:bookmarkEnd w:id="199"/>
    <w:bookmarkStart w:name="z365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"Регистрация и</w:t>
      </w:r>
      <w:r>
        <w:br/>
      </w:r>
      <w:r>
        <w:rPr>
          <w:rFonts w:ascii="Times New Roman"/>
          <w:b/>
          <w:i w:val="false"/>
          <w:color w:val="000000"/>
        </w:rPr>
        <w:t>
учет граждан, пострадавших вследствие ядерных испытаний</w:t>
      </w:r>
      <w:r>
        <w:br/>
      </w:r>
      <w:r>
        <w:rPr>
          <w:rFonts w:ascii="Times New Roman"/>
          <w:b/>
          <w:i w:val="false"/>
          <w:color w:val="000000"/>
        </w:rPr>
        <w:t>
на Семипалатинском испытательном ядерном полигоне"</w:t>
      </w:r>
    </w:p>
    <w:bookmarkEnd w:id="200"/>
    <w:bookmarkStart w:name="z366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01"/>
    <w:bookmarkStart w:name="z36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и учет граждан, пострадавших вследствие ядерных испытаний на Семипалатинском испытательном ядерном полигоне" (далее – государственная услуга) предоставляется государственным учреждением "Отдел занятости и социальных программ Железинского района" (далее – уполномоченный орган) по адресу: Павлодарская область Железинский район, село Железинка, улица Квиткова,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 с 09.00 часов до 18.30 часов, с обеденным перерывом с 13.00 часов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через филиал Железинского района Республиканского государственного учреждения "Центр обслуживания населения Павлодарской области" на альтернативной основе по адресу: Павлодарская область, Железинский район, село Железинка, улица Торайгырова, 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9.00 часов до 19.00 часов, без обеденного перерыва, выходной день -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лицам, перечисленным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полигоне, либо мотивированный ответ об отказе в предоставлении государственной услуги на бумажном носителе.</w:t>
      </w:r>
    </w:p>
    <w:bookmarkEnd w:id="202"/>
    <w:bookmarkStart w:name="z373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203"/>
    <w:bookmarkStart w:name="z37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в рабочий орган специальной комиссии - не более двадцати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предоставлении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для оказания государственной услуги осуществляется одним ответственным лицом рабочего органа специальной комиссии.</w:t>
      </w:r>
    </w:p>
    <w:bookmarkEnd w:id="204"/>
    <w:bookmarkStart w:name="z377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05"/>
    <w:bookmarkStart w:name="z37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рабочий орган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6"/>
    <w:bookmarkStart w:name="z383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07"/>
    <w:bookmarkStart w:name="z38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208"/>
    <w:bookmarkStart w:name="z38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учет граждан,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пострадавших вследствие ядерных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испытаний на Семипалатинском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испытательном ядерном полигоне"  </w:t>
      </w:r>
    </w:p>
    <w:bookmarkEnd w:id="209"/>
    <w:bookmarkStart w:name="z386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2208"/>
        <w:gridCol w:w="2144"/>
        <w:gridCol w:w="2230"/>
        <w:gridCol w:w="2379"/>
        <w:gridCol w:w="2619"/>
      </w:tblGrid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рабочего органа специальной комиссии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 орган специальной комиссии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лицо рабочего органа специальной комиссии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предоставленных потребителем документов. Выдача талона потребителю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ставит резолюцию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вынесение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полигоне, либо об отказе в предоставлении услуги, подпись уведомления, либо мотивированного ответа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уведомление либо мотивированный ответ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Уведомление, либо мотивированный ответ об отказе в предоставлении государственной услуги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Уведомление, либо мотивированный ответ об отказе в предоставлении государственной услуги</w:t>
            </w:r>
          </w:p>
        </w:tc>
      </w:tr>
      <w:tr>
        <w:trPr>
          <w:trHeight w:val="1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 дней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календарных дней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учет граждан,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пострадавших вследствие ядерных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испытаний на Семипалатинском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испытательном ядерном полигоне"  </w:t>
      </w:r>
    </w:p>
    <w:bookmarkEnd w:id="211"/>
    <w:bookmarkStart w:name="z388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</w:p>
    <w:bookmarkEnd w:id="212"/>
    <w:p>
      <w:pPr>
        <w:spacing w:after="0"/>
        <w:ind w:left="0"/>
        <w:jc w:val="both"/>
      </w:pPr>
      <w:r>
        <w:drawing>
          <wp:inline distT="0" distB="0" distL="0" distR="0">
            <wp:extent cx="72263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ноября 2012 года N 392/10</w:t>
      </w:r>
    </w:p>
    <w:bookmarkEnd w:id="213"/>
    <w:bookmarkStart w:name="z390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"Постановка на учет</w:t>
      </w:r>
      <w:r>
        <w:br/>
      </w:r>
      <w:r>
        <w:rPr>
          <w:rFonts w:ascii="Times New Roman"/>
          <w:b/>
          <w:i w:val="false"/>
          <w:color w:val="000000"/>
        </w:rPr>
        <w:t>
и очередность граждан, нуждающихся в жилище из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жилищного фонда или жилище,</w:t>
      </w:r>
      <w:r>
        <w:br/>
      </w:r>
      <w:r>
        <w:rPr>
          <w:rFonts w:ascii="Times New Roman"/>
          <w:b/>
          <w:i w:val="false"/>
          <w:color w:val="000000"/>
        </w:rPr>
        <w:t>
арендованном местным исполнительным органом</w:t>
      </w:r>
      <w:r>
        <w:br/>
      </w:r>
      <w:r>
        <w:rPr>
          <w:rFonts w:ascii="Times New Roman"/>
          <w:b/>
          <w:i w:val="false"/>
          <w:color w:val="000000"/>
        </w:rPr>
        <w:t>
в частном жилищном фонде"</w:t>
      </w:r>
    </w:p>
    <w:bookmarkEnd w:id="214"/>
    <w:bookmarkStart w:name="z391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15"/>
    <w:bookmarkStart w:name="z39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 (далее – государственная услуга) предоставляется государственным учреждением "Отдел жилищно-коммунального хозяйства, пассажирского транспорта и автомобильных дорог Железинского района" (далее – уполномоченный орган), а также на альтернативной основе через филиал Железинского района Республиканского государственного учреждения "Центр обслуживания населения Павлодарской области" или веб-портал "электронного правительства: www.egov.kz" (далее – портал) при условии наличия у заявителя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граждан, нуждающихся в жилище из государственного жилищного фонда или жилище, арендованном местным исполнительным органом в частном жилищном фонде",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2010 года N 76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гражданам Республики Казахстан,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в рабочие дни, кроме выходных и праздничных дней, с 9-00 часов до 18-30 часов, с перерывом на обед с 13-00 до 14-30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 Инвалиды и участники Великой Отечественной войны обслуживаются вне очереди.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выдача уведомления о постановке на учет с указанием порядкового номера очереди либо мотивированный ответ об отказе в постановке на учет с указанием обоснованных причин (на бумажном носители или в электронной форме).</w:t>
      </w:r>
    </w:p>
    <w:bookmarkEnd w:id="216"/>
    <w:bookmarkStart w:name="z399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217"/>
    <w:bookmarkStart w:name="z40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с момента сдачи получателем документов в уполномоченный орган либо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или получении документов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потребителю будет отказано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специалистом уполномоченного органа.</w:t>
      </w:r>
    </w:p>
    <w:bookmarkEnd w:id="218"/>
    <w:bookmarkStart w:name="z403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19"/>
    <w:bookmarkStart w:name="z40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получателю выдается расписка о приеме документов на оказание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0"/>
    <w:bookmarkStart w:name="z409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21"/>
    <w:bookmarkStart w:name="z41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222"/>
    <w:bookmarkStart w:name="z41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учет граждан,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жилище из государственного жилищного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фонда или жилище, арендованном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местным исполнительным органом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частном жилищном фонде"     </w:t>
      </w:r>
    </w:p>
    <w:bookmarkEnd w:id="223"/>
    <w:bookmarkStart w:name="z412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1798"/>
        <w:gridCol w:w="1798"/>
        <w:gridCol w:w="1676"/>
        <w:gridCol w:w="1798"/>
        <w:gridCol w:w="1798"/>
        <w:gridCol w:w="1596"/>
      </w:tblGrid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комиссия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предоставленных получателем. Выдача расписки о приеме документов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  поступивших  документов от получателя. Принятие решение о постановке на учет, либо об отказе в постановке на учет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постановке на учет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проекта уведомления либо мотивированного ответа об отказе в постановке на учет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постановке на учет потребителю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приеме документов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постановке на учет либо об отказе в постановке на учет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постановке на учет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 в постановке на учет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 в постановке на учет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дней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учет граждан,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жилище из государственного жилищного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фонда или жилище, арендованном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местным исполнительным органом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частном жилищном фонде"     </w:t>
      </w:r>
    </w:p>
    <w:bookmarkEnd w:id="225"/>
    <w:bookmarkStart w:name="z414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</w:p>
    <w:bookmarkEnd w:id="226"/>
    <w:p>
      <w:pPr>
        <w:spacing w:after="0"/>
        <w:ind w:left="0"/>
        <w:jc w:val="both"/>
      </w:pPr>
      <w:r>
        <w:drawing>
          <wp:inline distT="0" distB="0" distL="0" distR="0">
            <wp:extent cx="60960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