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67f6" w14:textId="d4c6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категорий граждан Железинского района, имеющих право на социальные выплаты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29 февраля 2012 года N 15-5/2. Зарегистрировано Департаментом юстиции Павлодарской области 19 марта 2012 года N 12-6-138. Утратило силу решением маслихата Железинского района Павлодарской области от 13 апреля 2012 года N 25-5/3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13.04.2012 N 25-5/3.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отдельных категорий граждан Железинского района, имеющих право на социальные выплаты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Железинского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Джумалинов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Крутиков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 внеочередная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 от 29 февраля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15-5/2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отдельных категорий граждан Железинского</w:t>
      </w:r>
      <w:r>
        <w:br/>
      </w:r>
      <w:r>
        <w:rPr>
          <w:rFonts w:ascii="Times New Roman"/>
          <w:b/>
          <w:i w:val="false"/>
          <w:color w:val="000000"/>
        </w:rPr>
        <w:t>
района, имеющих право на социальные выплаты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Инвалиды и участники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Лица, награжденные медалями "За победу над Германией", "За победу над Японией"; труженики тыла, награжденные медалью "За доблестный труд в годы Великой Отечественной войны 1941 - 1945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Жены (мужья) умерших инвалидов и участников Великой Отечественной войны, признанных инвалидами в результате общего заболевания, не вступившие в повторный брак; военнослужащие ставшие инвалидами при исполнении обязанностей воинской службы (инвалиды Советской Армии).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Военнослужащие Советской Армии, принимавшие участие в боевых действиях на территории других государств, в соответствии с решениями правительственных органов бывшего Союза 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Военнослужащие – участники боевых действий в Афганистане; лица, принимавшие участие в ликвидации последствий катастрофы на Чернобыльской атомной электростанции.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Граждан, награжденных медалью "За оборону Ленинграда";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вдовы воинов, погибших в Великой Отечественной войне, не 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концлагерей, гетто и других мест принудительного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Армии; семьи военнослужащих, погибших (умерших) при исполнении обязанностей воинской службы в мирное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Граждане, проработавшие не менее шести месяцев с 22 июня 1941 года по 9 мая 1945 года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Выпускники общеобразовательных школ из малообеспеченных семей и оставшиеся без попечения родителей, обучающиеся в высших учебных заведениях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Одинокие, не работающие пенсионеры.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Граждане, имеющие социально-значимые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освободившиеся из мест лишения свободы и подавшие заявление в течение года со дня освобождения.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 работающие по состоянию здоровья граждане из малообеспеченных семей, среднедушевой доход которых не превышает прожиточный минимум, на основании заключения врачебно-консультационной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Беременные женщины из малообеспеченных семей, среднедушевой доход которых не превышает продовольственной корзины, своевременно обратившиеся в больницу для постановки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Малообеспеченные семьи, имеющие детей в возрасте до одного года, среднедушевой доход которых не превышает ниже прожиточного минимума нуждающиеся в дополнительном детском питании по заключению 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Дети-инвалиды с ограниченными возможностями в развитии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Дети-инвалиды до 18 лет и лица, сопровождающие их на обследование и лечение в пределах Республики Казахстан на автомобильном (кроме такси) и железнодорожном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Граждане, зарегистрированные в качестве безработного в государственном учреждении "Отдел занятости и социальных программ Железинского района" и направленные на прохождение профессиональной подготовки, переподготовки и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Получатели государственной адресной социальной помощи, состоящие на учете в государственном учреждении "Отдел занятости и социальных программ Железинского района" в качестве безработных.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 внеочередная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 от 29 февраля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15-5/2        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решений,</w:t>
      </w:r>
      <w:r>
        <w:br/>
      </w:r>
      <w:r>
        <w:rPr>
          <w:rFonts w:ascii="Times New Roman"/>
          <w:b/>
          <w:i w:val="false"/>
          <w:color w:val="000000"/>
        </w:rPr>
        <w:t>
Железинского районного маслихата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февраля 2010 года N 186-4/21 "Об утверждении перечня отдельных категорий граждан района, имеющих право на социальные выплаты" (зарегистрированное в Реестре государственной регистрации нормативных правовых актов N 12-6-85, опубликованное 6 марта 2010 года в газете "Родные просторы" N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июня 2010 года N 208-4/24 "О внесении изменений и дополнений в решение районного маслихата от 5 февраля 2010 года N 186-4/21 "Об утверждении перечня отдельных категорий граждан района, имеющих право на социальные выплаты" (зарегистрированное в Реестре государственной регистрации нормативных правовых актов N 12-6-91, опубликованное 31 июля в газете "Родные просторы" N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июля 2010 года N 215-4/24 "О внесении изменений и дополнений в решение районного маслихата от 5 февраля 2010 года N 186-4/21 "Об утверждении перечня отдельных категорий граждан района, имеющих право на социальные выплаты" (зарегистрированное в Реестре государственной регистрации нормативных правовых актов N 12-6-93 ,опубликованное 21 августа в газете "Родные просторы" N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октября 2010 года N 226-4/28 "О внесении дополнения в решение районного маслихата от 5 февраля 2010 года N 186-4/21 "Об утверждении перечня отдельных категорий граждан района, имеющих право на социальные выплаты" (зарегистрированное в Реестре государственной регистрации нормативных правовых актов N 12-6-98 , опубликованное 13 октября 2011 года газете "Родные просторы" N 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октября 2011 года N 279-4/37 "О внесении изменений и дополнений в решение районного маслихата от 5 февраля 2010 года N 186-4/21 "Об утверждении перечня отдельных категорий граждан района, имеющих право на социальные выплаты" (зарегистрированное в Реестре государственной регистрации нормативных правовых актов N 12-6-124, опубликованное 3 декабря 2011 года в газете "Родные просторы" N 49).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