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7538" w14:textId="f757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социальной сферы и ветеринарии, прибывшим для работы и проживания в сельские населенные пункты Аксуского региона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24 мая 2012 года N 33/5. Зарегистрировано Департаментом юстиции Павлодарской области 11 июня 2012 года N 12-2-201. Утратило силу в связи с истечением срока действия (письмо маслихата города Аксу Павлодарской области от 18 октября 2013 года N 1-11/127)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Аксу Павлодарской области от 18.10.2013 N 1-11/127).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N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выплаты подъемного пособия в сумме равной семидесятикратному месячному расчетному показателю и социальную поддержку для приобретения жилья в виде бюджетного кредита в сумме, не превышающей одну тысячу пятисоткратный размер месячного расчетного показателя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Аксуского региона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вопросам социальной политики, законности и правопорядка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Амирханова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