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f89c" w14:textId="ad4f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местными исполнительными органами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15 июня 2012 года N 914/19. Зарегистрировано Департаментом юстиции Павлодарской области 12 июля 2012 года N 12-1-187. Утратило силу постановлением акимата города Павлодара Павлодарской области от 20 июня 2013 года N 778/3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20.06.2013 N 778/3.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бесплатного подвоза обучающихся и воспитанников к общеобразовательной организации образования и обратно домой".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города Павлодара" обеспечить в установленном порядке регистрацию в органах юстиции и официальное опубликование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заместителя акима города Канафину А.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2012 года N 914/19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"Оформление документов</w:t>
      </w:r>
      <w:r>
        <w:br/>
      </w:r>
      <w:r>
        <w:rPr>
          <w:rFonts w:ascii="Times New Roman"/>
          <w:b/>
          <w:i w:val="false"/>
          <w:color w:val="000000"/>
        </w:rPr>
        <w:t>
на социальное обеспечение сирот, детей, оставшихся</w:t>
      </w:r>
      <w:r>
        <w:br/>
      </w:r>
      <w:r>
        <w:rPr>
          <w:rFonts w:ascii="Times New Roman"/>
          <w:b/>
          <w:i w:val="false"/>
          <w:color w:val="000000"/>
        </w:rPr>
        <w:t>
без попечения родителей"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обеспечение сирот, детей, оставшихся без попечения родителей",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 "Об утверждении стандартов оказания государственных услуг Министерства образования и науки Республики Казахстан и внесении изменения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561" (далее – Стандарт) и определяет механизм оказания указанной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 статей </w:t>
      </w:r>
      <w:r>
        <w:rPr>
          <w:rFonts w:ascii="Times New Roman"/>
          <w:b w:val="false"/>
          <w:i w:val="false"/>
          <w:color w:val="000000"/>
          <w:sz w:val="28"/>
        </w:rPr>
        <w:t>115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города Павлодара" (далее - Отдел), расположенным по адресу: улица Кривенко, 25, pavl-goo@yandex.ru.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оформление документов на социальное обеспечение сирот, детей, оставшихся без попечения родителей,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–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(день приема и день выдачи документов не входит в срок оказания государственной услуги), составляют тридцать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в здании Отдела по месту проживания Потребителя в соответствии с установленным графиком работы с 09.00 часов до 18.00 часов с перерывом на обед, за исключением субботы, воскресенья и праздничных дней,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Заполненные бланки, формы, заявления и другие документы, необходимые для получения государственной услуги, сдаются специалисту Отдела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 - расписка о получении всех документов, в которой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сирот, детей,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функциональных единиц (далее – СФЕ)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"/>
        <w:gridCol w:w="1765"/>
        <w:gridCol w:w="2192"/>
        <w:gridCol w:w="1936"/>
        <w:gridCol w:w="2192"/>
        <w:gridCol w:w="1936"/>
        <w:gridCol w:w="2407"/>
      </w:tblGrid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 – распорядительное решение)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мотивированный ответ об отказе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42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рабочих дня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социальное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обеспечение сирот, детей,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оставшихся без попечения родителей"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60452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452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июня 2012 года N 914/19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"Обеспечение</w:t>
      </w:r>
      <w:r>
        <w:br/>
      </w:r>
      <w:r>
        <w:rPr>
          <w:rFonts w:ascii="Times New Roman"/>
          <w:b/>
          <w:i w:val="false"/>
          <w:color w:val="000000"/>
        </w:rPr>
        <w:t>
бесплатного подвоза обучающихся и воспитанников к</w:t>
      </w:r>
      <w:r>
        <w:br/>
      </w:r>
      <w:r>
        <w:rPr>
          <w:rFonts w:ascii="Times New Roman"/>
          <w:b/>
          <w:i w:val="false"/>
          <w:color w:val="000000"/>
        </w:rPr>
        <w:t>
общеобразовательной организации образования и обратно домой"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(далее –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бесплатного подвоза обучающихся и воспитанников к общеобразовательной организации образования и обратно домой",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N 336 "Об утверждении стандартов государственных услуг и внесении изменений и дополнения в некоторые решения Правительства Республики Казахстан" (далее – Стандарт) и определяет механизм предоставления указанной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и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21 декабря 2007 года N 1256 "Об утверждении гарантированного государственного норматива сети организаций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Результатом завершения оказываемой государственной услуги является обеспечение обучающихся и воспитанников бесплатным подвозом к общеобразовательной организации образования и обратно домой с выдачей справки об обеспечении бесплатным подвозом к общеобразовательной организации образования и обратно домой,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государственными учреждениями (далее - Уполномоченные органы),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обращения для получения государственной услуги (в течение 5-ти дней с момента поступления заявления) составляет 5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(при регистрации)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получателя государственной услуги, оказываемой на месте в день обращения заявителя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в течение учебного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рабочие дни в соответствии с установленным графиком работы с 09.00 часов до 18.00 часов, с перерывом на обед, за исключением выходных и праздничных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прием осуществляется в порядке очереди без предварительной записи и ускоренного обслуживания.</w:t>
      </w:r>
    </w:p>
    <w:bookmarkEnd w:id="18"/>
    <w:bookmarkStart w:name="z4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(взаимодействий)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Потребитель предоставляет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Потребитель заполняет заявление установленного образца и сдает документы специалисту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Специалистом уполномоченного органа вносится запись о приеме документов в журнал регистрации заявлений, с присвоением регистрационного номера, с указанием даты приема заявления и даты предоставления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 сдачи документов, Потребителю выдается расписка в получении необходимых документов установленного образца,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Способ доставки результата государственной услуги Потребителю осуществляется специалистом Уполномоченного органа в соответствии с установленным графиком работы на основании принятой справки об обеспечении бесплатным подвозом к общеобразовательной организации образования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(с указанием организации образования), заверенной подписью и печатью акима, выдается специалистом Уполномоченного органа при личном обращении Потребителя по истечении 5 дней с момента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выдаче справки фиксируются в книге учета справок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процессе оказания государственной услуги участвуют следующие структурно-функциональная единицы (далее-СФЕ):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уполномоченного органа (СФЕ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аким сельского округа, села, поселка или начальник отдела образования города Павлодара (СФЕ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0"/>
    <w:bookmarkStart w:name="z5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 </w:t>
      </w:r>
    </w:p>
    <w:bookmarkEnd w:id="23"/>
    <w:bookmarkStart w:name="z5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Государственные учреждения (далее – ГУ), оказывающих государственную услугу "Обеспечение бесплатного подвоза обучающихся и воспитанников к общеобразовательной</w:t>
      </w:r>
      <w:r>
        <w:br/>
      </w:r>
      <w:r>
        <w:rPr>
          <w:rFonts w:ascii="Times New Roman"/>
          <w:b/>
          <w:i w:val="false"/>
          <w:color w:val="000000"/>
        </w:rPr>
        <w:t>
организации образования и обратно домой"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2918"/>
        <w:gridCol w:w="2738"/>
        <w:gridCol w:w="2919"/>
        <w:gridCol w:w="3191"/>
      </w:tblGrid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п/п
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Уполномоченный орган
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населенного пункта
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Общеобразовательная организация
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Контактные данные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Павлодара"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Кривенко 25, кабинет 401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Средние общеобразовательные школы N 30, 43 города Павлодара, N 31, 32, 33 поселка Ленинский города Павлодара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(7182) 32-21-67, 32-14-97 e-mail: pave-gооd@yandex.ru телефон: 8 (7182) 33-72-42, факс: 33-72-42 E-mail: Akimat_leninski@mail.ru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Кенжекольского сельского округа"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село Кенжеколь, Площадь Конституции, 3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Кенжекольская средняя общеобразовательная школа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телефон/факс: 8 (7182) 35-28-24 e-mail: gulzhankazhibaeva@mail.ru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Павлодарское"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село Павлодарское, улица Советская,4</w:t>
            </w:r>
          </w:p>
        </w:tc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Средняя общеобразовательная школа N 40 села Павлодарское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телефон: 8 (7182) 35-83-38, факс: 35-83-17 E-mail: akimat4@mail.ru</w:t>
            </w:r>
          </w:p>
        </w:tc>
      </w:tr>
    </w:tbl>
    <w:bookmarkStart w:name="z5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 </w:t>
      </w:r>
    </w:p>
    <w:bookmarkEnd w:id="25"/>
    <w:bookmarkStart w:name="z6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функциональных единиц (далее – СФЕ)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253"/>
        <w:gridCol w:w="2293"/>
        <w:gridCol w:w="2213"/>
        <w:gridCol w:w="2193"/>
        <w:gridCol w:w="20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процессов (хода, потока работ)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п/п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 Специалист уполномоченного органа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 Аким села, поселка либо сельского округа, начальник отдела образования города Павлодара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уполномоченного органа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проверка представленных документов; 2) регистрация в журнале входящих документов; 3) проверка учащихся по списку, предоставленному директором школы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справки либо мотивированного ответа об отказе в предоставлении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справки либо мотивированного ответа об отказе в предоставлении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исходящих документов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 в получении необходимых документов потребителю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 в предоставлении услуги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либо мотивированного ответа об отказе в предоставлении услуги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об обеспечении бесплатным подвозом к общеобразовательной организации образования и обратно домой либо мотивированный ответ об отказе в предоставлении услуги потребителю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рабочих дней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5 рабочих дней с момента сдачи потребителем необходимых документов</w:t>
            </w:r>
          </w:p>
        </w:tc>
      </w:tr>
    </w:tbl>
    <w:bookmarkStart w:name="z6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"Обеспечение бесплатного подвоза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обучающихся и воспитанников 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общеобразовательной организации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обратно домой"   </w:t>
      </w:r>
    </w:p>
    <w:bookmarkEnd w:id="27"/>
    <w:bookmarkStart w:name="z6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159500" cy="789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9500" cy="789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