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caa1" w14:textId="141c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17 января 2012 года № 10. Зарегистрировано Управлением юстиции Федоровского района Костанайской области 16 февраля 2012 года № 9-20-209. Утратило силу - Постановлением акимата Федоровского района Костанайской области от 7 мая 2012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Федоровского района Костанайской области от 07.05.2012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в размере одного процента от общего количества рабочих мест на предприятиях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несовершеннолетних выпускников интернатных организаций в размере одного процента от общего количества рабочих мест на предприятиях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