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5d98" w14:textId="cd15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Новоильиновского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Тарановского района Костанайской области от 12 апреля 2012 года № 1. Зарегистрировано Управлением юстиции Тарановского района Костанайской области 17 мая 2012 года № 9-18-169.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государственном языке слова "селолық", "селосының", "селоларының", "селолары" заменены словами "ауылдық", "ауылының", "ауылдарының", "ауылдары" решением акима Новоильиновского сельского округа Тарановского района Костанайской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 Новоильиновка, Аксуатское, Богородское, Валерьяновка, Козыревка, Ленинское, Мирное, Притобольское, Увальное, аким Новоильиновского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улицам сел Новоильиновского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Каргачинский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2012 года № 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улицам сел Новоильиновского сельского округа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Новоильиновка Новоильиновского сельского округа: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Набережная;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Кирова;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Школьная;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Чапаева;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Совхозная;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– улица Механизаторов;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– улица Заводская;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– улица Целинная.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безымянным улицам села Аксуатское Новоильиновского сельского округа: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Центральная;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Рабочая;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Набережная.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наименования безымянным улицам села Богородское Новоильиновского сельского округа: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Набережная;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Колхозная;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Центральная;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Степная.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наименования безымянным улицам села Валерьяновка Новоильиновского сельского округа: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Набережная;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Новая;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Центральная;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Школьная;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Степная.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Присвоить наименования безымянным улицам села Козыревка Новоильиновского сельского округа: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Набережная;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Центральная;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Тобольская.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- решением акима Новоильинского сельского округа Тарановского района Костанайской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Присвоить наименования безымянным улицам села Мирное Новоильиновского сельского округа: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Набережная;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Центральная;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Степная.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Присвоить наименования безымянным улицам села Притобольское Новоильиновского сельского округа: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Школьная;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Центральная;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Станционная.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Присвоить наименования безымянным улицам села Увальное Новоильиновского сельского округа: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Мельничная;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Парковая;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Школьная;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Складская;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Майская;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6 - улица Карьерная.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акима Новоильинского сельского округа Тарановского района Костанайской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