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b98d" w14:textId="3f3b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решение маслихата от 7 октября 2010 года № 312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23 ноября 2012 года № 76. Зарегистрировано Департаментом юстиции Костанайской области 12 декабря 2012 года № 3937. Утратило силу решением маслихата Тарановского района Костанайской области от 20 марта 2015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жилищной помощи"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9-18-125, опубликовано 18 ноября 2010 года в районной газете "Маяк") следующие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на территории Тарановского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И. Сероус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