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7cae" w14:textId="a7d7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5 декабря 2011 года № 541 "Об определении целевых групп населения в 2012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16 апреля 2012 года № 181. Зарегистрировано Управлением юстиции Тарановского района Костанайской области 10 мая 2012 года № 9-18-167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 постановление акимата "Об определении целевых групп населения в 2012 году"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9-18-155, опубликовано 19 января 2012 года в газете "Маяк")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лица, состоящие на учете службы пробации уголовно-исполнительной инспекции.".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Утешева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