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31f7" w14:textId="0383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населения,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1 марта 2012 года № 69. Зарегистрировано Управлением юстиции Сарыкольского района Костанайской области 3 апреля 2012 года № 9-17-136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 на 2012 год для содействия занятости: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молодежь в возрасте от двадцати одного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выпускники организаций технического и профессионального образования, послесреднего образования, не имеющие опыта и стажа работы по полученной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испытывающие длительную (двенадцать и более месяцев) безработицу;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безработные, завершившие профессиональное обучение по направлению уполномоченного органа по вопросам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Дутпаева С.М.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Турсунов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А. Апареев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