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4623" w14:textId="1624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сентября 2011 года № 471 "Об оказании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13 февраля 2012 года № 16. Зарегистрировано Управлением юстиции Костанайского района Костанайской области 23 февраля 2012 года № 9-14-170. Утратило силу - Решением маслихата Костанайского района Костанайской области от 20 декабря 2012 года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маслихата Костанайского района Костанайской области от 20.12.2012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оказании социальной помощи отдельным категориям нуждающихся граждан" от 20 сентября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9-14-158, опубликовано 21 октября 2011 года в газете "Арна")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"6) участникам и инвалидам Великой Отечественной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приравненным по льготам и гарантиям к участникам и инвалидам Великой Отечественной войны, ко Дню Победы в Великой Отечественной войне, единовременно, в размере 2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 маслихата          А. Аксаутова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В. Панин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З. Кенжегарина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