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1b63" w14:textId="f021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26 октября 2011 года № 404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6 апреля 2012 года № 35. Зарегистрировано Управлением юстиции Карабалыкского района Костанайской области 16 апреля 2012 года № 9-12-186. Утратило силу - решением маслихата Карабалыкского района Костанайской области от 20 декабря 2012 года № 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маслихата Карабалыкского района Костанайской области от 20.12.2012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решение маслихата "Об оказании социальной помощи отдельным категориям нуждающихся граждан" от 26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9-12-166, опубликовано 17 ноября 2011 года в газете "Айна"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участникам и инвалидам Великой Отечественной войны ко Дню Победы в Великой Отечественной войне единовременно, в размере 5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У. Калдаманов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Т. Салмина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Н. Бодня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