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224" w14:textId="60bf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января 2012 года № 43. Зарегистрировано Управлением юстиции Карабалыкского района Костанайской области 20 января 2012 года № 9-12-174.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целевые группы населения для содействия занятости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 программ Карабалыкского района" обеспечить меры по содействию занятости лиц, входящих в целевые группы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Контроль за исполнением настоящего постановления возложить на заместителя акима  района Исенбаева М.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для содействия занятости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Карабалыкского района Костанайской области от 25.04.2012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20.07.2012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 в возрасте до двадцати трех лет.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 надзоре.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Длительно неработающие (двенадцать и более месяцев).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Незанятая молодежь, не имеющая опыта и стажа работы по полученной специальности.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состоящие на учете службы пробации уголовно-исполнительной инспекции.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