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6ee9" w14:textId="6c46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решение маслихата от 20 августа 2010 года № 269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6 сентября 2012 года № 65. Зарегистрировано Департаментом юстиции Костанайской области 20 сентября 2012 года № 3832. Утратило силу решением маслихата Житикаринского района Костанайской области от 29 декабря 2014 года №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Житикаринского района Костанайской области от 29.12.2014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20 августа 2010 года № 269 (зарегистрировано в Реестре государственной регистрации нормативных правовых актов под номером 9-10-147, опубликовано 9 сентября 2010 года в газете "Житикаринские новости")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шестым,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Для назначения жилищной помощи семья (гражданин) обращается в государственное учреждение "Отдел занятости и социальных программ акимата Житикаринского района" (далее - уполномоченный орган) либо центр обслуживания населения на альтернативной основе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Выплата жилищной помощи осуществляется уполномоченным органом по заявлению получателя жилищной помощи через банки второго уровня на банковские счета получателя жилищной помощи,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Р. Шукманова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районного маслихата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Мекебаева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Ж. Байжанова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