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fa03" w14:textId="15bf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июня 2012 года № 37. Зарегистрировано Управлением юстиции Денисовского района Костанайской области 29 июня 2012 года № 9-8-202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А.А. Бабенов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С.Ф. 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