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bda" w14:textId="e6ab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апреля 2012 года № 116. Зарегистрировано Управлением юстиции Аулиекольского района Костанайской области 25 апреля 2012 года № 9-7-158. Утратило силу постановлением акимата Аулиекольского района Костанайской области от 24 июля 2013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Аулиекольского района Костанайской области от 24.07.2013 № 279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реализации бюджета,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дому, ежеквартально, на каждого ребенка, в размере восьмикратного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выплачивается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Аулиекольского района Калиева М.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Нургалиев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