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efd" w14:textId="d501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для несовершеннолетних выпускников интернатных организаций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января 2012 года № 41. Зарегистрировано Управлением юстиции Аулиекольского района Костанайской области 15 февраля 2012 года № 9-7-153. Утратило силу постановлением акимата Аулиекольского района Костанайской области от 26 мая 2016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акимата Аулиекольского района Костанайской области от 11.05.2012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 состоящих на учете службы пробации уголовно-исполнительной инспекции, а также лиц, освобожденных из мест лишения свободы в размере двух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несовершеннолетних выпускников интернатных организаций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Аулиекольского района Костанайской области от 11.05.2012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Аулиекольского района"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акимата Аулиекольского района Костанайской области от 11.05.2012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Р.С. Нугманова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