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6597a" w14:textId="3c65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перечней работодателей, организующих социальные рабочие места и молодежную практику в Аулиекольском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27 января 2012 года № 46. Зарегистрировано Управлением юстиции Аулиекольского района Костанайской области 7 февраля 2012 года № 9-7-151. Утратило силу - Постановлением акимата Аулиекольского района Костанайской области от 1 июня 2012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Аулиекольского района Костанайской области от 01.06.2012 № 158.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Аулиекольского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работодателей, организующих социальные рабочие места,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работодателей, организующих молодежную практику,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Аулиекольского района" и коммунальному государственному учреждению "Центр занятости Аулиекольского района" обеспечить направление безработных граждан для трудоустройства на созданные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района Калиева М.Ж.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Г. Нурмухамбетов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 праве хозяйственного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ведения "Аулиекольская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больница"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Шульгин С.В.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социальные</w:t>
      </w:r>
      <w:r>
        <w:br/>
      </w:r>
      <w:r>
        <w:rPr>
          <w:rFonts w:ascii="Times New Roman"/>
          <w:b/>
          <w:i w:val="false"/>
          <w:color w:val="000000"/>
        </w:rPr>
        <w:t>
рабочие места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"/>
        <w:gridCol w:w="4304"/>
        <w:gridCol w:w="4073"/>
        <w:gridCol w:w="2349"/>
      </w:tblGrid>
      <w:tr>
        <w:trPr>
          <w:trHeight w:val="82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"Диевская"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"Алтын-Бел Д"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"Москалевское"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Сулуколь"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"Есме-Нұр"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"ИНСПЭК"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выбойщик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инженер-программист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"Жаксалыков Атымтай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Курбанбаевич"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"Ахметжанова Асель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Адильбековна"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"Дауренбекова Маржан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Тасмолдиновна"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"Дощанова Мукарима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Мухитовна"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повара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"Емельянова 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Петровна"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цветовод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охранник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"Жайсанов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Тиыштыкович"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"Овсюк Андрей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телемастер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"Мороз Александра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Станиславовна"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кладовщик готовой продукции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продавец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375"/>
        <w:gridCol w:w="2816"/>
        <w:gridCol w:w="3659"/>
      </w:tblGrid>
      <w:tr>
        <w:trPr>
          <w:trHeight w:val="13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(месяцы)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"Диевская"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"Алтын-Бел Д"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"Москалевское"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"Племзавод Сулуколь"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28818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"Есме-Нұр"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"ИНСПЭК"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"Жаксалыков Атымтай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Курбанбаевич"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"Ахметжанова Асель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Адильбековна"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"Дауренбекова Маржан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Тасмолдиновна"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"Дощанова Мукарима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Мухитовна"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"Емельянова Марина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Петровна"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"Жайсанов Сабит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Тиыштыкович"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"Овсюк Андрей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"Мороз Александра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Станиславовна"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3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177"/>
        <w:gridCol w:w="4705"/>
      </w:tblGrid>
      <w:tr>
        <w:trPr>
          <w:trHeight w:val="10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"Агрофирма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"Диевская"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"Алтын-Бел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"Москалевское"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4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"Племзавод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Сулуколь"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</w:p>
        </w:tc>
      </w:tr>
      <w:tr>
        <w:trPr>
          <w:trHeight w:val="30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"Есме-Нұр"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6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"ИНСПЭК"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19000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11400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5700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"Жаксалыков Атымтай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Курбанбаевич"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4500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"Ахметжанова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Адильбековна"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"Дауренбекова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 Тасмолдиновна"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4500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"Дощанова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Мукарима Мухитовна"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9000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4500</w:t>
            </w:r>
          </w:p>
        </w:tc>
      </w:tr>
      <w:tr>
        <w:trPr>
          <w:trHeight w:val="6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"Емельянова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Марина Петровна"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6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"Жайсанов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Сабит Тиыштыкович"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17500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10500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5250</w:t>
            </w:r>
          </w:p>
        </w:tc>
      </w:tr>
      <w:tr>
        <w:trPr>
          <w:trHeight w:val="6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"Овсюк Андрей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Сергеевич"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 "Мороз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Станиславовна"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 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последующие 3 месяца 12000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оставшиеся 3 месяца 6000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января 2012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46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</w:t>
      </w:r>
      <w:r>
        <w:br/>
      </w:r>
      <w:r>
        <w:rPr>
          <w:rFonts w:ascii="Times New Roman"/>
          <w:b/>
          <w:i w:val="false"/>
          <w:color w:val="000000"/>
        </w:rPr>
        <w:t>
молодежную практику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3996"/>
        <w:gridCol w:w="4522"/>
        <w:gridCol w:w="2206"/>
      </w:tblGrid>
      <w:tr>
        <w:trPr>
          <w:trHeight w:val="9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(специальность)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7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"Койшебаев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Бейсембай"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Аулиеколь"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элеватор"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"Жетыколь-Кост"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"ИНСПЭК"</w:t>
            </w:r>
          </w:p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009"/>
        <w:gridCol w:w="3063"/>
        <w:gridCol w:w="3715"/>
      </w:tblGrid>
      <w:tr>
        <w:trPr>
          <w:trHeight w:val="13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(месяцы)</w:t>
            </w:r>
          </w:p>
        </w:tc>
      </w:tr>
      <w:tr>
        <w:trPr>
          <w:trHeight w:val="3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"Койшебаев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Бейсембай"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Аулиеколь"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"Аулиекольская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"Жетыколь-Кост"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"ИНСПЭК"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