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6e1" w14:textId="686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декабря 2011 года № 778 "Об определении целевых групп населения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14 февраля 2012 года № 76. Зарегистрировано Управлением юстиции города Лисаковска Костанайской области 24 февраля 2012 года № 9-4-202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 на 2012 год" от 29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9-4-197, опубликовано 26 января 2012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лица, зарегистрированные в государственном учреждении "Отдел занятости и социальных программ акимата города Лисаковска" в качестве безработных, не имеющие подходящей работы;".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